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B7" w:rsidRDefault="00563657" w:rsidP="00292C8A">
      <w:pPr>
        <w:rPr>
          <w:rFonts w:asciiTheme="minorHAnsi" w:hAnsiTheme="minorHAnsi"/>
        </w:rPr>
      </w:pPr>
      <w:r w:rsidRPr="00563657">
        <w:rPr>
          <w:rFonts w:asciiTheme="minorHAnsi" w:hAnsiTheme="minorHAnsi"/>
          <w:b/>
          <w:i/>
          <w:u w:val="single"/>
        </w:rPr>
        <w:t>010 Angelology</w:t>
      </w:r>
      <w:r w:rsidR="00601731">
        <w:rPr>
          <w:rFonts w:asciiTheme="minorHAnsi" w:hAnsiTheme="minorHAnsi"/>
          <w:b/>
          <w:i/>
          <w:u w:val="single"/>
        </w:rPr>
        <w:t xml:space="preserve"> III</w:t>
      </w:r>
      <w:r w:rsidRPr="00563657">
        <w:rPr>
          <w:rFonts w:asciiTheme="minorHAnsi" w:hAnsiTheme="minorHAnsi"/>
          <w:b/>
          <w:i/>
          <w:u w:val="single"/>
        </w:rPr>
        <w:t xml:space="preserve">: The </w:t>
      </w:r>
      <w:r w:rsidR="00601731">
        <w:rPr>
          <w:rFonts w:asciiTheme="minorHAnsi" w:hAnsiTheme="minorHAnsi"/>
          <w:b/>
          <w:i/>
          <w:u w:val="single"/>
        </w:rPr>
        <w:t>P</w:t>
      </w:r>
      <w:r w:rsidRPr="00563657">
        <w:rPr>
          <w:rFonts w:asciiTheme="minorHAnsi" w:hAnsiTheme="minorHAnsi"/>
          <w:b/>
          <w:i/>
          <w:u w:val="single"/>
        </w:rPr>
        <w:t xml:space="preserve">resent </w:t>
      </w:r>
      <w:r w:rsidR="00601731">
        <w:rPr>
          <w:rFonts w:asciiTheme="minorHAnsi" w:hAnsiTheme="minorHAnsi"/>
          <w:b/>
          <w:i/>
          <w:u w:val="single"/>
        </w:rPr>
        <w:t>A</w:t>
      </w:r>
      <w:r w:rsidRPr="00563657">
        <w:rPr>
          <w:rFonts w:asciiTheme="minorHAnsi" w:hAnsiTheme="minorHAnsi"/>
          <w:b/>
          <w:i/>
          <w:u w:val="single"/>
        </w:rPr>
        <w:t>ctivity of Angels</w:t>
      </w:r>
    </w:p>
    <w:p w:rsidR="00601731" w:rsidRDefault="00601731" w:rsidP="00292C8A">
      <w:pPr>
        <w:rPr>
          <w:rFonts w:asciiTheme="minorHAnsi" w:hAnsiTheme="minorHAnsi"/>
        </w:rPr>
      </w:pPr>
    </w:p>
    <w:p w:rsidR="00601731" w:rsidRPr="0012666F" w:rsidRDefault="00601731" w:rsidP="00601731">
      <w:pPr>
        <w:pStyle w:val="ListParagraph"/>
        <w:numPr>
          <w:ilvl w:val="0"/>
          <w:numId w:val="21"/>
        </w:numPr>
        <w:spacing w:line="276" w:lineRule="auto"/>
        <w:rPr>
          <w:rFonts w:cstheme="minorHAnsi"/>
          <w:szCs w:val="24"/>
        </w:rPr>
      </w:pPr>
      <w:r w:rsidRPr="0012666F">
        <w:rPr>
          <w:rFonts w:cstheme="minorHAnsi"/>
          <w:szCs w:val="24"/>
        </w:rPr>
        <w:t>Evidence of the angelic conflict… declarations of God’s superiority to gods:</w:t>
      </w:r>
    </w:p>
    <w:p w:rsidR="00601731" w:rsidRPr="0012666F" w:rsidRDefault="00601731" w:rsidP="00601731">
      <w:pPr>
        <w:pStyle w:val="ListParagraph"/>
        <w:numPr>
          <w:ilvl w:val="1"/>
          <w:numId w:val="21"/>
        </w:numPr>
        <w:spacing w:line="276" w:lineRule="auto"/>
        <w:rPr>
          <w:rFonts w:cstheme="minorHAnsi"/>
          <w:szCs w:val="24"/>
        </w:rPr>
      </w:pPr>
      <w:r w:rsidRPr="0012666F">
        <w:rPr>
          <w:rFonts w:cstheme="minorHAnsi"/>
          <w:szCs w:val="24"/>
        </w:rPr>
        <w:t>Superiority of God to gods, Psalm 95:1–6, "1 Oh come, let us sing to the LORD! Let us shout joyfully to the Rock of our salvation. 2 Let us come before His presence with thanksgiving; Let us shout joyfully to Him with psalms. 3 For the LORD is the great God, And the great King above all gods. 4 In His hand are the deep places of the earth; The heights of the hills are His also. 5 The sea is His, for He made it; And His hands formed the dry land. 6 Oh come, let us worship and bow down; Let us kneel before the LORD our Maker.</w:t>
      </w:r>
    </w:p>
    <w:p w:rsidR="00601731" w:rsidRPr="0012666F" w:rsidRDefault="00601731" w:rsidP="00601731">
      <w:pPr>
        <w:pStyle w:val="ListParagraph"/>
        <w:numPr>
          <w:ilvl w:val="1"/>
          <w:numId w:val="21"/>
        </w:numPr>
        <w:spacing w:line="276" w:lineRule="auto"/>
        <w:rPr>
          <w:rFonts w:cstheme="minorHAnsi"/>
          <w:szCs w:val="24"/>
        </w:rPr>
      </w:pPr>
      <w:r w:rsidRPr="0012666F">
        <w:rPr>
          <w:rFonts w:cstheme="minorHAnsi"/>
          <w:szCs w:val="24"/>
        </w:rPr>
        <w:t>The superiority of God to gods, Psalm 96:1–5, "1 Oh, sing to the LORD a new song! Sing to the LORD, all the earth. 2 Sing to the LORD, bless His name; Proclaim the good news of His salvation from day to day. 3 Declare His glory among the nations, His wonders among all peoples. 4 For the LORD is great and greatly to be praised; He is to be feared above all gods. 5 For all the gods of the peoples are idols, But the LORD made the heavens.</w:t>
      </w:r>
    </w:p>
    <w:p w:rsidR="00601731" w:rsidRPr="0012666F" w:rsidRDefault="00601731" w:rsidP="00601731">
      <w:pPr>
        <w:pStyle w:val="ListParagraph"/>
        <w:numPr>
          <w:ilvl w:val="1"/>
          <w:numId w:val="21"/>
        </w:numPr>
        <w:spacing w:line="276" w:lineRule="auto"/>
        <w:rPr>
          <w:rFonts w:cstheme="minorHAnsi"/>
          <w:szCs w:val="24"/>
        </w:rPr>
      </w:pPr>
      <w:r w:rsidRPr="0012666F">
        <w:rPr>
          <w:rFonts w:cstheme="minorHAnsi"/>
          <w:szCs w:val="24"/>
        </w:rPr>
        <w:t>The role of the angels in God’s will:</w:t>
      </w:r>
    </w:p>
    <w:p w:rsidR="00601731" w:rsidRPr="0012666F" w:rsidRDefault="00601731" w:rsidP="00601731">
      <w:pPr>
        <w:pStyle w:val="ListParagraph"/>
        <w:numPr>
          <w:ilvl w:val="2"/>
          <w:numId w:val="21"/>
        </w:numPr>
        <w:spacing w:line="276" w:lineRule="auto"/>
        <w:rPr>
          <w:rFonts w:cstheme="minorHAnsi"/>
          <w:szCs w:val="24"/>
        </w:rPr>
      </w:pPr>
      <w:r w:rsidRPr="0012666F">
        <w:rPr>
          <w:rFonts w:cstheme="minorHAnsi"/>
          <w:szCs w:val="24"/>
        </w:rPr>
        <w:t xml:space="preserve">Psalm 103:19–22, "19 The LORD has established His throne in heaven, And His kingdom rules over all. 20 Bless the LORD, you His angels, </w:t>
      </w:r>
      <w:proofErr w:type="gramStart"/>
      <w:r w:rsidRPr="0012666F">
        <w:rPr>
          <w:rFonts w:cstheme="minorHAnsi"/>
          <w:szCs w:val="24"/>
        </w:rPr>
        <w:t>Who</w:t>
      </w:r>
      <w:proofErr w:type="gramEnd"/>
      <w:r w:rsidRPr="0012666F">
        <w:rPr>
          <w:rFonts w:cstheme="minorHAnsi"/>
          <w:szCs w:val="24"/>
        </w:rPr>
        <w:t xml:space="preserve"> excel in strength, who do His word, Heeding the voice of His word. 21 Bless the LORD, all you His hosts, </w:t>
      </w:r>
      <w:proofErr w:type="gramStart"/>
      <w:r w:rsidRPr="0012666F">
        <w:rPr>
          <w:rFonts w:cstheme="minorHAnsi"/>
          <w:szCs w:val="24"/>
        </w:rPr>
        <w:t>You</w:t>
      </w:r>
      <w:proofErr w:type="gramEnd"/>
      <w:r w:rsidRPr="0012666F">
        <w:rPr>
          <w:rFonts w:cstheme="minorHAnsi"/>
          <w:szCs w:val="24"/>
        </w:rPr>
        <w:t xml:space="preserve"> ministers of His, who do His pleasure. 22 Bless the LORD, all His works, In all places of His dominion. Bless the LORD, O my soul!</w:t>
      </w:r>
    </w:p>
    <w:p w:rsidR="00601731" w:rsidRDefault="00601731" w:rsidP="00601731">
      <w:pPr>
        <w:pStyle w:val="ListParagraph"/>
        <w:numPr>
          <w:ilvl w:val="2"/>
          <w:numId w:val="21"/>
        </w:numPr>
        <w:spacing w:line="276" w:lineRule="auto"/>
        <w:rPr>
          <w:rFonts w:cstheme="minorHAnsi"/>
          <w:szCs w:val="24"/>
        </w:rPr>
      </w:pPr>
      <w:r w:rsidRPr="0012666F">
        <w:rPr>
          <w:rFonts w:cstheme="minorHAnsi"/>
          <w:szCs w:val="24"/>
        </w:rPr>
        <w:t xml:space="preserve">Psalm 104:1–4, "1 Bless the LORD, O my soul! O LORD my God, You are very great: You are clothed with honor and majesty, 2 </w:t>
      </w:r>
      <w:proofErr w:type="gramStart"/>
      <w:r w:rsidRPr="0012666F">
        <w:rPr>
          <w:rFonts w:cstheme="minorHAnsi"/>
          <w:szCs w:val="24"/>
        </w:rPr>
        <w:t>Who</w:t>
      </w:r>
      <w:proofErr w:type="gramEnd"/>
      <w:r w:rsidRPr="0012666F">
        <w:rPr>
          <w:rFonts w:cstheme="minorHAnsi"/>
          <w:szCs w:val="24"/>
        </w:rPr>
        <w:t xml:space="preserve"> cover Yourself with light as with a garment, Who stretch out the heavens like a curtain. 3 He lays the beams of His upper chambers in the waters, </w:t>
      </w:r>
      <w:proofErr w:type="gramStart"/>
      <w:r w:rsidRPr="0012666F">
        <w:rPr>
          <w:rFonts w:cstheme="minorHAnsi"/>
          <w:szCs w:val="24"/>
        </w:rPr>
        <w:t>Who</w:t>
      </w:r>
      <w:proofErr w:type="gramEnd"/>
      <w:r w:rsidRPr="0012666F">
        <w:rPr>
          <w:rFonts w:cstheme="minorHAnsi"/>
          <w:szCs w:val="24"/>
        </w:rPr>
        <w:t xml:space="preserve"> makes the clouds His chariot, Who walks on the wings of the wind, 4 Who makes His angels spirits, His ministers a flame of fire.</w:t>
      </w:r>
    </w:p>
    <w:p w:rsidR="006B2781" w:rsidRPr="0012666F" w:rsidRDefault="006B2781" w:rsidP="006B2781">
      <w:pPr>
        <w:pStyle w:val="ListParagraph"/>
        <w:numPr>
          <w:ilvl w:val="0"/>
          <w:numId w:val="21"/>
        </w:numPr>
        <w:spacing w:line="276" w:lineRule="auto"/>
        <w:rPr>
          <w:rFonts w:cstheme="minorHAnsi"/>
          <w:szCs w:val="24"/>
        </w:rPr>
      </w:pPr>
      <w:r>
        <w:rPr>
          <w:rFonts w:cstheme="minorHAnsi"/>
          <w:szCs w:val="24"/>
        </w:rPr>
        <w:t>Illustrations of the Activities of Fallen Angels.</w:t>
      </w:r>
    </w:p>
    <w:p w:rsidR="00601731" w:rsidRPr="0012666F" w:rsidRDefault="006B2781" w:rsidP="00601731">
      <w:pPr>
        <w:pStyle w:val="ListParagraph"/>
        <w:numPr>
          <w:ilvl w:val="1"/>
          <w:numId w:val="21"/>
        </w:numPr>
        <w:spacing w:line="276" w:lineRule="auto"/>
        <w:rPr>
          <w:rFonts w:cstheme="minorHAnsi"/>
          <w:szCs w:val="24"/>
        </w:rPr>
      </w:pPr>
      <w:r>
        <w:rPr>
          <w:rFonts w:cstheme="minorHAnsi"/>
          <w:szCs w:val="24"/>
        </w:rPr>
        <w:t xml:space="preserve">The Attempted Destruction of </w:t>
      </w:r>
      <w:r w:rsidR="00601731" w:rsidRPr="0012666F">
        <w:rPr>
          <w:rFonts w:cstheme="minorHAnsi"/>
          <w:szCs w:val="24"/>
        </w:rPr>
        <w:t>Joshua the High Priest, Zechariah 3:1–10:</w:t>
      </w:r>
    </w:p>
    <w:p w:rsidR="00601731" w:rsidRPr="0012666F" w:rsidRDefault="00601731" w:rsidP="00601731">
      <w:pPr>
        <w:pStyle w:val="ListParagraph"/>
        <w:numPr>
          <w:ilvl w:val="2"/>
          <w:numId w:val="21"/>
        </w:numPr>
        <w:spacing w:line="276" w:lineRule="auto"/>
        <w:rPr>
          <w:rFonts w:cstheme="minorHAnsi"/>
          <w:szCs w:val="24"/>
        </w:rPr>
      </w:pPr>
      <w:r w:rsidRPr="0012666F">
        <w:rPr>
          <w:rFonts w:cstheme="minorHAnsi"/>
          <w:szCs w:val="24"/>
        </w:rPr>
        <w:t>Introduction to Zechariah.</w:t>
      </w:r>
    </w:p>
    <w:p w:rsidR="00601731" w:rsidRPr="0012666F" w:rsidRDefault="00601731" w:rsidP="00601731">
      <w:pPr>
        <w:pStyle w:val="ListParagraph"/>
        <w:numPr>
          <w:ilvl w:val="3"/>
          <w:numId w:val="21"/>
        </w:numPr>
        <w:spacing w:line="276" w:lineRule="auto"/>
        <w:rPr>
          <w:rFonts w:cstheme="minorHAnsi"/>
          <w:szCs w:val="24"/>
        </w:rPr>
      </w:pPr>
      <w:r w:rsidRPr="0012666F">
        <w:rPr>
          <w:rFonts w:cstheme="minorHAnsi"/>
          <w:szCs w:val="24"/>
        </w:rPr>
        <w:t>Zechariah was a prophet of the late sixth century, B.C., who lived during the time of the rebuilding of the temple.</w:t>
      </w:r>
    </w:p>
    <w:p w:rsidR="00601731" w:rsidRPr="0012666F" w:rsidRDefault="00601731" w:rsidP="00601731">
      <w:pPr>
        <w:pStyle w:val="ListParagraph"/>
        <w:numPr>
          <w:ilvl w:val="3"/>
          <w:numId w:val="21"/>
        </w:numPr>
        <w:spacing w:line="276" w:lineRule="auto"/>
        <w:rPr>
          <w:rFonts w:cstheme="minorHAnsi"/>
          <w:szCs w:val="24"/>
        </w:rPr>
      </w:pPr>
      <w:r w:rsidRPr="0012666F">
        <w:rPr>
          <w:rFonts w:cstheme="minorHAnsi"/>
          <w:szCs w:val="24"/>
        </w:rPr>
        <w:t>His ministry takes place after the resumption of the rebuilding, and is simultaneous with Haggai, around 520 B.C.</w:t>
      </w:r>
    </w:p>
    <w:p w:rsidR="00601731" w:rsidRPr="0012666F" w:rsidRDefault="00601731" w:rsidP="00601731">
      <w:pPr>
        <w:pStyle w:val="ListParagraph"/>
        <w:numPr>
          <w:ilvl w:val="3"/>
          <w:numId w:val="21"/>
        </w:numPr>
        <w:spacing w:line="276" w:lineRule="auto"/>
        <w:rPr>
          <w:rFonts w:cstheme="minorHAnsi"/>
          <w:szCs w:val="24"/>
        </w:rPr>
      </w:pPr>
      <w:r w:rsidRPr="0012666F">
        <w:rPr>
          <w:rFonts w:cstheme="minorHAnsi"/>
          <w:szCs w:val="24"/>
        </w:rPr>
        <w:t>Through Zechariah, the Lord gives several significant prophecies of the Messiah and His Kingdom.</w:t>
      </w:r>
    </w:p>
    <w:p w:rsidR="00601731" w:rsidRPr="0012666F" w:rsidRDefault="00601731" w:rsidP="00601731">
      <w:pPr>
        <w:pStyle w:val="ListParagraph"/>
        <w:numPr>
          <w:ilvl w:val="3"/>
          <w:numId w:val="21"/>
        </w:numPr>
        <w:spacing w:line="276" w:lineRule="auto"/>
        <w:rPr>
          <w:rFonts w:cstheme="minorHAnsi"/>
          <w:szCs w:val="24"/>
        </w:rPr>
      </w:pPr>
      <w:r w:rsidRPr="0012666F">
        <w:rPr>
          <w:rFonts w:cstheme="minorHAnsi"/>
          <w:szCs w:val="24"/>
        </w:rPr>
        <w:t>In chapter three, the focus is on the high priest who will minist</w:t>
      </w:r>
      <w:r>
        <w:rPr>
          <w:rFonts w:cstheme="minorHAnsi"/>
          <w:szCs w:val="24"/>
        </w:rPr>
        <w:t>e</w:t>
      </w:r>
      <w:r w:rsidRPr="0012666F">
        <w:rPr>
          <w:rFonts w:cstheme="minorHAnsi"/>
          <w:szCs w:val="24"/>
        </w:rPr>
        <w:t>r in the newly built temple.</w:t>
      </w:r>
    </w:p>
    <w:p w:rsidR="00601731" w:rsidRPr="0012666F" w:rsidRDefault="00601731" w:rsidP="00601731">
      <w:pPr>
        <w:pStyle w:val="ListParagraph"/>
        <w:numPr>
          <w:ilvl w:val="2"/>
          <w:numId w:val="21"/>
        </w:numPr>
        <w:spacing w:line="276" w:lineRule="auto"/>
        <w:rPr>
          <w:rFonts w:cstheme="minorHAnsi"/>
          <w:szCs w:val="24"/>
        </w:rPr>
      </w:pPr>
      <w:r w:rsidRPr="0012666F">
        <w:rPr>
          <w:rFonts w:cstheme="minorHAnsi"/>
          <w:szCs w:val="24"/>
        </w:rPr>
        <w:lastRenderedPageBreak/>
        <w:t>The scene, three characters, "1 Then he showed me Joshua the high priest standing before the Angel of the LORD, and Satan standing at his right hand to oppose (</w:t>
      </w:r>
      <w:proofErr w:type="spellStart"/>
      <w:r w:rsidRPr="0012666F">
        <w:rPr>
          <w:rFonts w:cstheme="minorHAnsi"/>
          <w:szCs w:val="24"/>
        </w:rPr>
        <w:t>shiteno</w:t>
      </w:r>
      <w:proofErr w:type="spellEnd"/>
      <w:r w:rsidRPr="0012666F">
        <w:rPr>
          <w:rFonts w:cstheme="minorHAnsi"/>
          <w:szCs w:val="24"/>
        </w:rPr>
        <w:t xml:space="preserve">, accuse, be an adversary) him. </w:t>
      </w:r>
    </w:p>
    <w:p w:rsidR="00601731" w:rsidRPr="0012666F" w:rsidRDefault="00601731" w:rsidP="00601731">
      <w:pPr>
        <w:pStyle w:val="ListParagraph"/>
        <w:numPr>
          <w:ilvl w:val="2"/>
          <w:numId w:val="21"/>
        </w:numPr>
        <w:spacing w:line="276" w:lineRule="auto"/>
        <w:rPr>
          <w:rFonts w:cstheme="minorHAnsi"/>
          <w:szCs w:val="24"/>
        </w:rPr>
      </w:pPr>
      <w:r w:rsidRPr="0012666F">
        <w:rPr>
          <w:rFonts w:cstheme="minorHAnsi"/>
          <w:szCs w:val="24"/>
        </w:rPr>
        <w:t xml:space="preserve">The </w:t>
      </w:r>
      <w:r w:rsidR="006B2781">
        <w:rPr>
          <w:rFonts w:cstheme="minorHAnsi"/>
          <w:szCs w:val="24"/>
        </w:rPr>
        <w:t xml:space="preserve">rebuking </w:t>
      </w:r>
      <w:r w:rsidRPr="0012666F">
        <w:rPr>
          <w:rFonts w:cstheme="minorHAnsi"/>
          <w:szCs w:val="24"/>
        </w:rPr>
        <w:t>words of the Lord, 2: And the LORD said to Satan, “The LORD rebuke you, Satan! The LORD who has chosen Jerusalem rebuke (</w:t>
      </w:r>
      <w:proofErr w:type="spellStart"/>
      <w:r w:rsidRPr="0012666F">
        <w:rPr>
          <w:rFonts w:cstheme="minorHAnsi"/>
          <w:szCs w:val="24"/>
        </w:rPr>
        <w:t>ga’ar</w:t>
      </w:r>
      <w:proofErr w:type="spellEnd"/>
      <w:proofErr w:type="gramStart"/>
      <w:r w:rsidRPr="0012666F">
        <w:rPr>
          <w:rFonts w:cstheme="minorHAnsi"/>
          <w:szCs w:val="24"/>
        </w:rPr>
        <w:t>)  you</w:t>
      </w:r>
      <w:proofErr w:type="gramEnd"/>
      <w:r w:rsidRPr="0012666F">
        <w:rPr>
          <w:rFonts w:cstheme="minorHAnsi"/>
          <w:szCs w:val="24"/>
        </w:rPr>
        <w:t xml:space="preserve">! Is this not a brand plucked from the fire?” </w:t>
      </w:r>
    </w:p>
    <w:p w:rsidR="00601731" w:rsidRPr="006B2781" w:rsidRDefault="00601731" w:rsidP="006B2781">
      <w:pPr>
        <w:pStyle w:val="ListParagraph"/>
        <w:numPr>
          <w:ilvl w:val="2"/>
          <w:numId w:val="21"/>
        </w:numPr>
        <w:spacing w:line="276" w:lineRule="auto"/>
        <w:rPr>
          <w:rFonts w:cstheme="minorHAnsi"/>
          <w:szCs w:val="24"/>
        </w:rPr>
      </w:pPr>
      <w:r w:rsidRPr="0012666F">
        <w:rPr>
          <w:rFonts w:cstheme="minorHAnsi"/>
          <w:szCs w:val="24"/>
        </w:rPr>
        <w:t>The sinfulness of Joshua, 3: Now Joshua was clothed with filthy (</w:t>
      </w:r>
      <w:r w:rsidR="006B2781">
        <w:rPr>
          <w:rFonts w:cstheme="minorHAnsi"/>
          <w:szCs w:val="24"/>
        </w:rPr>
        <w:t xml:space="preserve">drunken vomit - </w:t>
      </w:r>
      <w:proofErr w:type="spellStart"/>
      <w:r w:rsidRPr="0012666F">
        <w:rPr>
          <w:rFonts w:cstheme="minorHAnsi"/>
          <w:szCs w:val="24"/>
        </w:rPr>
        <w:t>tsoim</w:t>
      </w:r>
      <w:proofErr w:type="spellEnd"/>
      <w:r w:rsidRPr="0012666F">
        <w:rPr>
          <w:rFonts w:cstheme="minorHAnsi"/>
          <w:szCs w:val="24"/>
        </w:rPr>
        <w:t xml:space="preserve">) garments, and was standing before the Angel. </w:t>
      </w:r>
    </w:p>
    <w:p w:rsidR="00601731" w:rsidRPr="0012666F" w:rsidRDefault="00601731" w:rsidP="00601731">
      <w:pPr>
        <w:pStyle w:val="ListParagraph"/>
        <w:numPr>
          <w:ilvl w:val="2"/>
          <w:numId w:val="21"/>
        </w:numPr>
        <w:spacing w:line="276" w:lineRule="auto"/>
        <w:rPr>
          <w:rFonts w:cstheme="minorHAnsi"/>
          <w:szCs w:val="24"/>
        </w:rPr>
      </w:pPr>
      <w:r w:rsidRPr="0012666F">
        <w:rPr>
          <w:rFonts w:cstheme="minorHAnsi"/>
          <w:szCs w:val="24"/>
        </w:rPr>
        <w:t>The command and the proclamation, 4: Then He answered and spoke to those who stood before Him, saying, “Take away the filthy garments from him.” And to him He said, “See, I have removed your iniquity from you, and I will clothe you with rich robes.”</w:t>
      </w:r>
    </w:p>
    <w:p w:rsidR="00601731" w:rsidRPr="0012666F" w:rsidRDefault="00601731" w:rsidP="00601731">
      <w:pPr>
        <w:pStyle w:val="ListParagraph"/>
        <w:numPr>
          <w:ilvl w:val="2"/>
          <w:numId w:val="21"/>
        </w:numPr>
        <w:spacing w:line="276" w:lineRule="auto"/>
        <w:rPr>
          <w:rFonts w:cstheme="minorHAnsi"/>
          <w:szCs w:val="24"/>
        </w:rPr>
      </w:pPr>
      <w:r w:rsidRPr="0012666F">
        <w:rPr>
          <w:rFonts w:cstheme="minorHAnsi"/>
          <w:szCs w:val="24"/>
        </w:rPr>
        <w:t>The</w:t>
      </w:r>
      <w:r w:rsidR="006B2781">
        <w:rPr>
          <w:rFonts w:cstheme="minorHAnsi"/>
          <w:szCs w:val="24"/>
        </w:rPr>
        <w:t xml:space="preserve"> new and clean</w:t>
      </w:r>
      <w:r w:rsidRPr="0012666F">
        <w:rPr>
          <w:rFonts w:cstheme="minorHAnsi"/>
          <w:szCs w:val="24"/>
        </w:rPr>
        <w:t xml:space="preserve"> clothing of the high priest, 5: And I said, “Let them put a clean turban on his head.” So they put a clean turban on his head, and they put the clothes on him. And the Angel of the LORD stood by. </w:t>
      </w:r>
    </w:p>
    <w:p w:rsidR="00601731" w:rsidRPr="0012666F" w:rsidRDefault="00601731" w:rsidP="00601731">
      <w:pPr>
        <w:pStyle w:val="ListParagraph"/>
        <w:numPr>
          <w:ilvl w:val="2"/>
          <w:numId w:val="21"/>
        </w:numPr>
        <w:spacing w:line="276" w:lineRule="auto"/>
        <w:rPr>
          <w:rFonts w:cstheme="minorHAnsi"/>
          <w:szCs w:val="24"/>
        </w:rPr>
      </w:pPr>
      <w:r w:rsidRPr="0012666F">
        <w:rPr>
          <w:rFonts w:cstheme="minorHAnsi"/>
          <w:szCs w:val="24"/>
        </w:rPr>
        <w:t>The solemn testimony to Joshua, vv.6-10:</w:t>
      </w:r>
    </w:p>
    <w:p w:rsidR="00601731" w:rsidRPr="0012666F" w:rsidRDefault="00601731" w:rsidP="00601731">
      <w:pPr>
        <w:pStyle w:val="ListParagraph"/>
        <w:numPr>
          <w:ilvl w:val="3"/>
          <w:numId w:val="21"/>
        </w:numPr>
        <w:spacing w:line="276" w:lineRule="auto"/>
        <w:rPr>
          <w:rFonts w:cstheme="minorHAnsi"/>
          <w:szCs w:val="24"/>
        </w:rPr>
      </w:pPr>
      <w:r w:rsidRPr="0012666F">
        <w:rPr>
          <w:rFonts w:cstheme="minorHAnsi"/>
          <w:szCs w:val="24"/>
        </w:rPr>
        <w:t>Introduction, 6: Then the Angel of the LORD admonished (</w:t>
      </w:r>
      <w:proofErr w:type="spellStart"/>
      <w:r w:rsidRPr="0012666F">
        <w:rPr>
          <w:rFonts w:cstheme="minorHAnsi"/>
          <w:szCs w:val="24"/>
        </w:rPr>
        <w:t>ya’ad</w:t>
      </w:r>
      <w:proofErr w:type="spellEnd"/>
      <w:r w:rsidRPr="0012666F">
        <w:rPr>
          <w:rFonts w:cstheme="minorHAnsi"/>
          <w:szCs w:val="24"/>
        </w:rPr>
        <w:t xml:space="preserve">) Joshua, saying, </w:t>
      </w:r>
    </w:p>
    <w:p w:rsidR="00601731" w:rsidRPr="006B2781" w:rsidRDefault="00601731" w:rsidP="006B2781">
      <w:pPr>
        <w:pStyle w:val="ListParagraph"/>
        <w:numPr>
          <w:ilvl w:val="3"/>
          <w:numId w:val="21"/>
        </w:numPr>
        <w:spacing w:line="276" w:lineRule="auto"/>
        <w:rPr>
          <w:rFonts w:cstheme="minorHAnsi"/>
          <w:szCs w:val="24"/>
        </w:rPr>
      </w:pPr>
      <w:r w:rsidRPr="0012666F">
        <w:rPr>
          <w:rFonts w:cstheme="minorHAnsi"/>
          <w:szCs w:val="24"/>
        </w:rPr>
        <w:t xml:space="preserve">Conditions and promises, 7: “Thus says the LORD of hosts: ‘If you will walk in </w:t>
      </w:r>
      <w:proofErr w:type="gramStart"/>
      <w:r w:rsidRPr="0012666F">
        <w:rPr>
          <w:rFonts w:cstheme="minorHAnsi"/>
          <w:szCs w:val="24"/>
        </w:rPr>
        <w:t>My</w:t>
      </w:r>
      <w:proofErr w:type="gramEnd"/>
      <w:r w:rsidRPr="0012666F">
        <w:rPr>
          <w:rFonts w:cstheme="minorHAnsi"/>
          <w:szCs w:val="24"/>
        </w:rPr>
        <w:t xml:space="preserve"> ways, And if you will keep My command, Then you shall also judge My house, And likewise have charge of My courts; I will give you places to walk Among these who stand here.</w:t>
      </w:r>
      <w:r w:rsidRPr="006B2781">
        <w:rPr>
          <w:rFonts w:cstheme="minorHAnsi"/>
        </w:rPr>
        <w:t xml:space="preserve"> </w:t>
      </w:r>
    </w:p>
    <w:p w:rsidR="00601731" w:rsidRPr="0012666F" w:rsidRDefault="00601731" w:rsidP="00601731">
      <w:pPr>
        <w:pStyle w:val="ListParagraph"/>
        <w:numPr>
          <w:ilvl w:val="2"/>
          <w:numId w:val="21"/>
        </w:numPr>
        <w:spacing w:line="276" w:lineRule="auto"/>
        <w:rPr>
          <w:rFonts w:cstheme="minorHAnsi"/>
          <w:szCs w:val="24"/>
        </w:rPr>
      </w:pPr>
      <w:r w:rsidRPr="0012666F">
        <w:rPr>
          <w:rFonts w:cstheme="minorHAnsi"/>
          <w:szCs w:val="24"/>
        </w:rPr>
        <w:t>The prophecy of the Messiah, vv.8-10:</w:t>
      </w:r>
    </w:p>
    <w:p w:rsidR="00601731" w:rsidRPr="0012666F" w:rsidRDefault="00601731" w:rsidP="00601731">
      <w:pPr>
        <w:pStyle w:val="ListParagraph"/>
        <w:numPr>
          <w:ilvl w:val="3"/>
          <w:numId w:val="21"/>
        </w:numPr>
        <w:spacing w:line="276" w:lineRule="auto"/>
        <w:rPr>
          <w:rFonts w:cstheme="minorHAnsi"/>
          <w:szCs w:val="24"/>
        </w:rPr>
      </w:pPr>
      <w:r w:rsidRPr="0012666F">
        <w:rPr>
          <w:rFonts w:cstheme="minorHAnsi"/>
          <w:szCs w:val="24"/>
        </w:rPr>
        <w:t>The Great Announcement, 8: ‘Hear, O Joshua, the high priest, You and your companions who sit before you, For they are men of wonder (</w:t>
      </w:r>
      <w:proofErr w:type="spellStart"/>
      <w:r w:rsidRPr="0012666F">
        <w:rPr>
          <w:rFonts w:cstheme="minorHAnsi"/>
          <w:szCs w:val="24"/>
        </w:rPr>
        <w:t>anshey</w:t>
      </w:r>
      <w:proofErr w:type="spellEnd"/>
      <w:r w:rsidRPr="0012666F">
        <w:rPr>
          <w:rFonts w:cstheme="minorHAnsi"/>
          <w:szCs w:val="24"/>
        </w:rPr>
        <w:t xml:space="preserve"> </w:t>
      </w:r>
      <w:proofErr w:type="spellStart"/>
      <w:r w:rsidRPr="0012666F">
        <w:rPr>
          <w:rFonts w:cstheme="minorHAnsi"/>
          <w:szCs w:val="24"/>
        </w:rPr>
        <w:t>mophet</w:t>
      </w:r>
      <w:proofErr w:type="spellEnd"/>
      <w:r w:rsidRPr="0012666F">
        <w:rPr>
          <w:rFonts w:cstheme="minorHAnsi"/>
          <w:szCs w:val="24"/>
        </w:rPr>
        <w:t>); For behold, I am bringing forth My Servant the BRANCH.</w:t>
      </w:r>
    </w:p>
    <w:p w:rsidR="00601731" w:rsidRPr="0012666F" w:rsidRDefault="00601731" w:rsidP="00601731">
      <w:pPr>
        <w:pStyle w:val="ListParagraph"/>
        <w:numPr>
          <w:ilvl w:val="4"/>
          <w:numId w:val="21"/>
        </w:numPr>
        <w:spacing w:line="276" w:lineRule="auto"/>
        <w:rPr>
          <w:rFonts w:cstheme="minorHAnsi"/>
          <w:szCs w:val="24"/>
        </w:rPr>
      </w:pPr>
      <w:r w:rsidRPr="0012666F">
        <w:rPr>
          <w:rFonts w:cstheme="minorHAnsi"/>
          <w:szCs w:val="24"/>
        </w:rPr>
        <w:t>Both Joshua and the angels seated in this scene are about to hear something marvelous.</w:t>
      </w:r>
    </w:p>
    <w:p w:rsidR="00601731" w:rsidRPr="0012666F" w:rsidRDefault="00601731" w:rsidP="00601731">
      <w:pPr>
        <w:pStyle w:val="ListParagraph"/>
        <w:numPr>
          <w:ilvl w:val="4"/>
          <w:numId w:val="21"/>
        </w:numPr>
        <w:spacing w:line="276" w:lineRule="auto"/>
        <w:rPr>
          <w:rFonts w:cstheme="minorHAnsi"/>
          <w:szCs w:val="24"/>
        </w:rPr>
      </w:pPr>
      <w:r w:rsidRPr="0012666F">
        <w:rPr>
          <w:rFonts w:cstheme="minorHAnsi"/>
          <w:szCs w:val="24"/>
        </w:rPr>
        <w:t>The seated are called men or beings of wonder, a special and purposeful display of God’s power.</w:t>
      </w:r>
    </w:p>
    <w:p w:rsidR="00601731" w:rsidRPr="0012666F" w:rsidRDefault="00601731" w:rsidP="00601731">
      <w:pPr>
        <w:pStyle w:val="ListParagraph"/>
        <w:numPr>
          <w:ilvl w:val="4"/>
          <w:numId w:val="21"/>
        </w:numPr>
        <w:spacing w:line="276" w:lineRule="auto"/>
        <w:rPr>
          <w:rFonts w:cstheme="minorHAnsi"/>
          <w:szCs w:val="24"/>
        </w:rPr>
      </w:pPr>
      <w:r w:rsidRPr="0012666F">
        <w:rPr>
          <w:rFonts w:cstheme="minorHAnsi"/>
          <w:szCs w:val="24"/>
        </w:rPr>
        <w:t>Though they are called men, “beings” works fine to show that they are indeed angels.</w:t>
      </w:r>
    </w:p>
    <w:p w:rsidR="00601731" w:rsidRPr="0012666F" w:rsidRDefault="00601731" w:rsidP="00601731">
      <w:pPr>
        <w:pStyle w:val="ListParagraph"/>
        <w:numPr>
          <w:ilvl w:val="4"/>
          <w:numId w:val="21"/>
        </w:numPr>
        <w:spacing w:line="276" w:lineRule="auto"/>
        <w:rPr>
          <w:rFonts w:cstheme="minorHAnsi"/>
          <w:szCs w:val="24"/>
        </w:rPr>
      </w:pPr>
      <w:r w:rsidRPr="0012666F">
        <w:rPr>
          <w:rFonts w:cstheme="minorHAnsi"/>
          <w:szCs w:val="24"/>
        </w:rPr>
        <w:t>These are called the companions of Joshua.</w:t>
      </w:r>
    </w:p>
    <w:p w:rsidR="00601731" w:rsidRPr="0012666F" w:rsidRDefault="00601731" w:rsidP="00601731">
      <w:pPr>
        <w:pStyle w:val="ListParagraph"/>
        <w:numPr>
          <w:ilvl w:val="4"/>
          <w:numId w:val="21"/>
        </w:numPr>
        <w:spacing w:line="276" w:lineRule="auto"/>
        <w:rPr>
          <w:rFonts w:cstheme="minorHAnsi"/>
          <w:szCs w:val="24"/>
        </w:rPr>
      </w:pPr>
      <w:r w:rsidRPr="0012666F">
        <w:rPr>
          <w:rFonts w:cstheme="minorHAnsi"/>
          <w:szCs w:val="24"/>
        </w:rPr>
        <w:t xml:space="preserve">God calls their attention to the BRANCH, </w:t>
      </w:r>
      <w:proofErr w:type="spellStart"/>
      <w:r w:rsidRPr="0012666F">
        <w:rPr>
          <w:rFonts w:cstheme="minorHAnsi"/>
          <w:szCs w:val="24"/>
        </w:rPr>
        <w:t>tsemach</w:t>
      </w:r>
      <w:proofErr w:type="spellEnd"/>
      <w:r w:rsidRPr="0012666F">
        <w:rPr>
          <w:rFonts w:cstheme="minorHAnsi"/>
          <w:szCs w:val="24"/>
        </w:rPr>
        <w:t>.  He is the Lord.</w:t>
      </w:r>
    </w:p>
    <w:p w:rsidR="00601731" w:rsidRPr="0012666F" w:rsidRDefault="00601731" w:rsidP="00601731">
      <w:pPr>
        <w:pStyle w:val="ListParagraph"/>
        <w:numPr>
          <w:ilvl w:val="5"/>
          <w:numId w:val="21"/>
        </w:numPr>
        <w:spacing w:line="276" w:lineRule="auto"/>
        <w:rPr>
          <w:rFonts w:cstheme="minorHAnsi"/>
          <w:szCs w:val="24"/>
        </w:rPr>
      </w:pPr>
      <w:r w:rsidRPr="0012666F">
        <w:rPr>
          <w:rFonts w:cstheme="minorHAnsi"/>
          <w:szCs w:val="24"/>
        </w:rPr>
        <w:t xml:space="preserve">Isaiah 11:1–5, "1 </w:t>
      </w:r>
      <w:proofErr w:type="gramStart"/>
      <w:r w:rsidRPr="0012666F">
        <w:rPr>
          <w:rFonts w:cstheme="minorHAnsi"/>
          <w:szCs w:val="24"/>
        </w:rPr>
        <w:t>There</w:t>
      </w:r>
      <w:proofErr w:type="gramEnd"/>
      <w:r w:rsidRPr="0012666F">
        <w:rPr>
          <w:rFonts w:cstheme="minorHAnsi"/>
          <w:szCs w:val="24"/>
        </w:rPr>
        <w:t xml:space="preserve"> shall come forth a Rod from the stem of Jesse, And a Branch shall grow out of his roots. 2 The Spirit of the LORD shall rest upon Him, The Spirit of wisdom and understanding, The Spirit of counsel and </w:t>
      </w:r>
      <w:r w:rsidRPr="0012666F">
        <w:rPr>
          <w:rFonts w:cstheme="minorHAnsi"/>
          <w:szCs w:val="24"/>
        </w:rPr>
        <w:lastRenderedPageBreak/>
        <w:t>might, The Spirit of knowledge and of the fear of the LORD. 3 His delight is in the fear of the LORD, And He shall not judge by the sight of His eyes, Nor decide by the hearing of His ears; 4 But with righteousness He shall judge the poor, And decide with equity for the meek of the earth; He shall strike the earth with the rod of His mouth, And with the breath of His lips He shall slay the wicked. 5 Righteousness shall be the belt of His loins, And faithfulness the belt of His waist.</w:t>
      </w:r>
    </w:p>
    <w:p w:rsidR="00601731" w:rsidRPr="0012666F" w:rsidRDefault="00601731" w:rsidP="00601731">
      <w:pPr>
        <w:pStyle w:val="ListParagraph"/>
        <w:numPr>
          <w:ilvl w:val="5"/>
          <w:numId w:val="21"/>
        </w:numPr>
        <w:spacing w:line="276" w:lineRule="auto"/>
        <w:rPr>
          <w:rFonts w:cstheme="minorHAnsi"/>
          <w:szCs w:val="24"/>
        </w:rPr>
      </w:pPr>
      <w:r w:rsidRPr="0012666F">
        <w:rPr>
          <w:rFonts w:cstheme="minorHAnsi"/>
          <w:szCs w:val="24"/>
        </w:rPr>
        <w:t>Jeremiah 23:5, "5 “Behold, the days are coming,” says the LORD, “That I will raise to David a Branch of righteousness; A King shall reign and prosper, And execute judgment and righteousness in the earth.</w:t>
      </w:r>
    </w:p>
    <w:p w:rsidR="00601731" w:rsidRPr="0012666F" w:rsidRDefault="00601731" w:rsidP="00601731">
      <w:pPr>
        <w:pStyle w:val="ListParagraph"/>
        <w:numPr>
          <w:ilvl w:val="5"/>
          <w:numId w:val="21"/>
        </w:numPr>
        <w:spacing w:line="276" w:lineRule="auto"/>
        <w:rPr>
          <w:rFonts w:cstheme="minorHAnsi"/>
          <w:szCs w:val="24"/>
        </w:rPr>
      </w:pPr>
      <w:r w:rsidRPr="0012666F">
        <w:rPr>
          <w:rFonts w:cstheme="minorHAnsi"/>
          <w:szCs w:val="24"/>
        </w:rPr>
        <w:t>Jeremiah 33:15–16, "15 ‘In those days and at that time I will cause to grow up to David A Branch of righteousness; He shall execute judgment and righteousness in the earth. 16 In those days Judah will be saved, And Jerusalem will dwell safely. And this is the name by which she will be called: THE LORD OUR RIGHTEOUSNESS.’</w:t>
      </w:r>
    </w:p>
    <w:p w:rsidR="00601731" w:rsidRPr="0012666F" w:rsidRDefault="00601731" w:rsidP="00601731">
      <w:pPr>
        <w:pStyle w:val="ListParagraph"/>
        <w:numPr>
          <w:ilvl w:val="3"/>
          <w:numId w:val="21"/>
        </w:numPr>
        <w:spacing w:line="276" w:lineRule="auto"/>
        <w:rPr>
          <w:rFonts w:cstheme="minorHAnsi"/>
          <w:szCs w:val="24"/>
        </w:rPr>
      </w:pPr>
      <w:r w:rsidRPr="0012666F">
        <w:rPr>
          <w:rFonts w:cstheme="minorHAnsi"/>
          <w:szCs w:val="24"/>
        </w:rPr>
        <w:t>Promise of the single-day removal of sin, 9: For behold, the stone That I have laid before Joshua: Upon the stone are seven eyes. Behold, I will engrave its inscription,’ Says the LORD of hosts, ‘And I will remove the iniquity of that land in one day.</w:t>
      </w:r>
    </w:p>
    <w:p w:rsidR="00601731" w:rsidRPr="0012666F" w:rsidRDefault="00601731" w:rsidP="00601731">
      <w:pPr>
        <w:pStyle w:val="ListParagraph"/>
        <w:numPr>
          <w:ilvl w:val="4"/>
          <w:numId w:val="21"/>
        </w:numPr>
        <w:spacing w:line="276" w:lineRule="auto"/>
        <w:rPr>
          <w:rFonts w:cstheme="minorHAnsi"/>
          <w:szCs w:val="24"/>
        </w:rPr>
      </w:pPr>
      <w:r w:rsidRPr="0012666F">
        <w:rPr>
          <w:rFonts w:cstheme="minorHAnsi"/>
          <w:szCs w:val="24"/>
        </w:rPr>
        <w:t xml:space="preserve"> The stone that is laid before Joshua is the same as the cornerstone of Israel, the cornerstone of history.</w:t>
      </w:r>
    </w:p>
    <w:p w:rsidR="00601731" w:rsidRPr="0012666F" w:rsidRDefault="00601731" w:rsidP="00601731">
      <w:pPr>
        <w:pStyle w:val="ListParagraph"/>
        <w:numPr>
          <w:ilvl w:val="4"/>
          <w:numId w:val="21"/>
        </w:numPr>
        <w:spacing w:line="276" w:lineRule="auto"/>
        <w:rPr>
          <w:rFonts w:cstheme="minorHAnsi"/>
          <w:szCs w:val="24"/>
        </w:rPr>
      </w:pPr>
      <w:r w:rsidRPr="0012666F">
        <w:rPr>
          <w:rFonts w:cstheme="minorHAnsi"/>
          <w:szCs w:val="24"/>
        </w:rPr>
        <w:t>Psalm 118:22, "22 The stone which the builders rejected Has become the chief cornerstone.</w:t>
      </w:r>
    </w:p>
    <w:p w:rsidR="00601731" w:rsidRPr="0012666F" w:rsidRDefault="00601731" w:rsidP="00601731">
      <w:pPr>
        <w:pStyle w:val="ListParagraph"/>
        <w:numPr>
          <w:ilvl w:val="4"/>
          <w:numId w:val="21"/>
        </w:numPr>
        <w:spacing w:line="276" w:lineRule="auto"/>
        <w:rPr>
          <w:rFonts w:cstheme="minorHAnsi"/>
          <w:szCs w:val="24"/>
        </w:rPr>
      </w:pPr>
      <w:r w:rsidRPr="0012666F">
        <w:rPr>
          <w:rFonts w:cstheme="minorHAnsi"/>
          <w:szCs w:val="24"/>
        </w:rPr>
        <w:t>Its seven eyes are the omnipresence of the Lord, seeing into the hearts of every man, to judge.</w:t>
      </w:r>
    </w:p>
    <w:p w:rsidR="00601731" w:rsidRPr="0012666F" w:rsidRDefault="00601731" w:rsidP="00601731">
      <w:pPr>
        <w:pStyle w:val="ListParagraph"/>
        <w:numPr>
          <w:ilvl w:val="4"/>
          <w:numId w:val="21"/>
        </w:numPr>
        <w:spacing w:line="276" w:lineRule="auto"/>
        <w:rPr>
          <w:rFonts w:cstheme="minorHAnsi"/>
          <w:szCs w:val="24"/>
        </w:rPr>
      </w:pPr>
      <w:r w:rsidRPr="0012666F">
        <w:rPr>
          <w:rFonts w:cstheme="minorHAnsi"/>
          <w:szCs w:val="24"/>
        </w:rPr>
        <w:t xml:space="preserve">And then comes a remarkable prophecy, a single day of atonement.  Not a </w:t>
      </w:r>
      <w:proofErr w:type="spellStart"/>
      <w:r w:rsidRPr="0012666F">
        <w:rPr>
          <w:rFonts w:cstheme="minorHAnsi"/>
          <w:szCs w:val="24"/>
        </w:rPr>
        <w:t>yom</w:t>
      </w:r>
      <w:proofErr w:type="spellEnd"/>
      <w:r w:rsidRPr="0012666F">
        <w:rPr>
          <w:rFonts w:cstheme="minorHAnsi"/>
          <w:szCs w:val="24"/>
        </w:rPr>
        <w:t xml:space="preserve"> </w:t>
      </w:r>
      <w:proofErr w:type="spellStart"/>
      <w:r w:rsidRPr="0012666F">
        <w:rPr>
          <w:rFonts w:cstheme="minorHAnsi"/>
          <w:szCs w:val="24"/>
        </w:rPr>
        <w:t>kippur</w:t>
      </w:r>
      <w:proofErr w:type="spellEnd"/>
      <w:r w:rsidRPr="0012666F">
        <w:rPr>
          <w:rFonts w:cstheme="minorHAnsi"/>
          <w:szCs w:val="24"/>
        </w:rPr>
        <w:t>, but a single day of atonement for the whole world</w:t>
      </w:r>
      <w:r w:rsidR="006B2781">
        <w:rPr>
          <w:rFonts w:cstheme="minorHAnsi"/>
          <w:szCs w:val="24"/>
        </w:rPr>
        <w:t xml:space="preserve"> and for all time</w:t>
      </w:r>
      <w:r w:rsidRPr="0012666F">
        <w:rPr>
          <w:rFonts w:cstheme="minorHAnsi"/>
          <w:szCs w:val="24"/>
        </w:rPr>
        <w:t>.</w:t>
      </w:r>
    </w:p>
    <w:p w:rsidR="00601731" w:rsidRPr="0012666F" w:rsidRDefault="00601731" w:rsidP="00601731">
      <w:pPr>
        <w:pStyle w:val="ListParagraph"/>
        <w:numPr>
          <w:ilvl w:val="4"/>
          <w:numId w:val="21"/>
        </w:numPr>
        <w:spacing w:line="276" w:lineRule="auto"/>
        <w:rPr>
          <w:rFonts w:cstheme="minorHAnsi"/>
          <w:szCs w:val="24"/>
        </w:rPr>
      </w:pPr>
      <w:r w:rsidRPr="0012666F">
        <w:rPr>
          <w:rFonts w:cstheme="minorHAnsi"/>
          <w:szCs w:val="24"/>
        </w:rPr>
        <w:t>It would come on Passover, 33 A.D.</w:t>
      </w:r>
    </w:p>
    <w:p w:rsidR="00601731" w:rsidRDefault="00601731" w:rsidP="006B2781">
      <w:pPr>
        <w:pStyle w:val="ListParagraph"/>
        <w:numPr>
          <w:ilvl w:val="3"/>
          <w:numId w:val="21"/>
        </w:numPr>
        <w:spacing w:line="276" w:lineRule="auto"/>
        <w:rPr>
          <w:rFonts w:cstheme="minorHAnsi"/>
          <w:szCs w:val="24"/>
        </w:rPr>
      </w:pPr>
      <w:r w:rsidRPr="0012666F">
        <w:rPr>
          <w:rFonts w:cstheme="minorHAnsi"/>
          <w:szCs w:val="24"/>
        </w:rPr>
        <w:t>The resulting universal prosperity, 10: In that day,’ says the LORD of hosts, ‘Everyone will invite his neighbor Under his vine and under his fig tree.’”</w:t>
      </w:r>
    </w:p>
    <w:p w:rsidR="009069E9" w:rsidRDefault="009069E9" w:rsidP="009069E9">
      <w:pPr>
        <w:pStyle w:val="ListParagraph"/>
        <w:numPr>
          <w:ilvl w:val="0"/>
          <w:numId w:val="21"/>
        </w:numPr>
        <w:spacing w:line="276" w:lineRule="auto"/>
        <w:rPr>
          <w:rFonts w:cstheme="minorHAnsi"/>
          <w:szCs w:val="24"/>
        </w:rPr>
      </w:pPr>
      <w:r>
        <w:rPr>
          <w:rFonts w:cstheme="minorHAnsi"/>
          <w:szCs w:val="24"/>
        </w:rPr>
        <w:t>The Attempted Destruction of Job:</w:t>
      </w:r>
    </w:p>
    <w:p w:rsidR="00AE043F" w:rsidRDefault="00AE043F" w:rsidP="00AE043F">
      <w:pPr>
        <w:pStyle w:val="ListParagraph"/>
        <w:numPr>
          <w:ilvl w:val="1"/>
          <w:numId w:val="21"/>
        </w:numPr>
        <w:spacing w:line="276" w:lineRule="auto"/>
        <w:rPr>
          <w:rFonts w:cstheme="minorHAnsi"/>
          <w:szCs w:val="24"/>
        </w:rPr>
      </w:pPr>
      <w:r w:rsidRPr="00AE043F">
        <w:rPr>
          <w:rFonts w:cstheme="minorHAnsi"/>
          <w:szCs w:val="24"/>
        </w:rPr>
        <w:t xml:space="preserve">Job 1:1, "1 There was a man in the land of </w:t>
      </w:r>
      <w:proofErr w:type="spellStart"/>
      <w:r w:rsidRPr="00AE043F">
        <w:rPr>
          <w:rFonts w:cstheme="minorHAnsi"/>
          <w:szCs w:val="24"/>
        </w:rPr>
        <w:t>Uz</w:t>
      </w:r>
      <w:proofErr w:type="spellEnd"/>
      <w:r w:rsidRPr="00AE043F">
        <w:rPr>
          <w:rFonts w:cstheme="minorHAnsi"/>
          <w:szCs w:val="24"/>
        </w:rPr>
        <w:t xml:space="preserve"> whose name was Job; and that man was blameless, upright, fearing God and turning away from evil.</w:t>
      </w:r>
    </w:p>
    <w:p w:rsidR="003D061A" w:rsidRDefault="00AE043F" w:rsidP="00AE043F">
      <w:pPr>
        <w:pStyle w:val="ListParagraph"/>
        <w:numPr>
          <w:ilvl w:val="1"/>
          <w:numId w:val="21"/>
        </w:numPr>
        <w:spacing w:line="276" w:lineRule="auto"/>
        <w:rPr>
          <w:rFonts w:cstheme="minorHAnsi"/>
          <w:szCs w:val="24"/>
        </w:rPr>
      </w:pPr>
      <w:r w:rsidRPr="00AE043F">
        <w:rPr>
          <w:rFonts w:cstheme="minorHAnsi"/>
          <w:szCs w:val="24"/>
        </w:rPr>
        <w:t>Job 1:6–12</w:t>
      </w:r>
      <w:r w:rsidR="003D061A">
        <w:rPr>
          <w:rFonts w:cstheme="minorHAnsi"/>
          <w:szCs w:val="24"/>
        </w:rPr>
        <w:t>:</w:t>
      </w:r>
    </w:p>
    <w:p w:rsidR="003D061A" w:rsidRDefault="003D061A" w:rsidP="003D061A">
      <w:pPr>
        <w:pStyle w:val="ListParagraph"/>
        <w:numPr>
          <w:ilvl w:val="2"/>
          <w:numId w:val="21"/>
        </w:numPr>
        <w:spacing w:line="276" w:lineRule="auto"/>
        <w:rPr>
          <w:rFonts w:cstheme="minorHAnsi"/>
          <w:szCs w:val="24"/>
        </w:rPr>
      </w:pPr>
      <w:r>
        <w:rPr>
          <w:rFonts w:cstheme="minorHAnsi"/>
          <w:szCs w:val="24"/>
        </w:rPr>
        <w:t xml:space="preserve">The presentation day, </w:t>
      </w:r>
      <w:r w:rsidR="00AE043F" w:rsidRPr="00AE043F">
        <w:rPr>
          <w:rFonts w:cstheme="minorHAnsi"/>
          <w:szCs w:val="24"/>
        </w:rPr>
        <w:t xml:space="preserve">6 Now there was a day when the sons of God came to present themselves before the LORD, and Satan also came among them. </w:t>
      </w:r>
    </w:p>
    <w:p w:rsidR="003D061A" w:rsidRDefault="003D061A" w:rsidP="003D061A">
      <w:pPr>
        <w:pStyle w:val="ListParagraph"/>
        <w:numPr>
          <w:ilvl w:val="2"/>
          <w:numId w:val="21"/>
        </w:numPr>
        <w:spacing w:line="276" w:lineRule="auto"/>
        <w:rPr>
          <w:rFonts w:cstheme="minorHAnsi"/>
          <w:szCs w:val="24"/>
        </w:rPr>
      </w:pPr>
      <w:r>
        <w:rPr>
          <w:rFonts w:cstheme="minorHAnsi"/>
          <w:szCs w:val="24"/>
        </w:rPr>
        <w:lastRenderedPageBreak/>
        <w:t xml:space="preserve">The question and answer, </w:t>
      </w:r>
      <w:r w:rsidR="00AE043F" w:rsidRPr="00AE043F">
        <w:rPr>
          <w:rFonts w:cstheme="minorHAnsi"/>
          <w:szCs w:val="24"/>
        </w:rPr>
        <w:t xml:space="preserve">7 The LORD said to Satan, “From where do you come?” Then Satan answered the LORD and said, “From roaming about on the earth and walking around on it.” </w:t>
      </w:r>
    </w:p>
    <w:p w:rsidR="003D061A" w:rsidRDefault="003D061A" w:rsidP="003D061A">
      <w:pPr>
        <w:pStyle w:val="ListParagraph"/>
        <w:numPr>
          <w:ilvl w:val="2"/>
          <w:numId w:val="21"/>
        </w:numPr>
        <w:spacing w:line="276" w:lineRule="auto"/>
        <w:rPr>
          <w:rFonts w:cstheme="minorHAnsi"/>
          <w:szCs w:val="24"/>
        </w:rPr>
      </w:pPr>
      <w:r>
        <w:rPr>
          <w:rFonts w:cstheme="minorHAnsi"/>
          <w:szCs w:val="24"/>
        </w:rPr>
        <w:t xml:space="preserve">The greatness of Job in the Lord’s eyes, </w:t>
      </w:r>
      <w:r w:rsidR="00AE043F" w:rsidRPr="00AE043F">
        <w:rPr>
          <w:rFonts w:cstheme="minorHAnsi"/>
          <w:szCs w:val="24"/>
        </w:rPr>
        <w:t xml:space="preserve">8 The LORD said to Satan, “Have you considered </w:t>
      </w:r>
      <w:proofErr w:type="gramStart"/>
      <w:r w:rsidR="00AE043F" w:rsidRPr="00AE043F">
        <w:rPr>
          <w:rFonts w:cstheme="minorHAnsi"/>
          <w:szCs w:val="24"/>
        </w:rPr>
        <w:t>My</w:t>
      </w:r>
      <w:proofErr w:type="gramEnd"/>
      <w:r w:rsidR="00AE043F" w:rsidRPr="00AE043F">
        <w:rPr>
          <w:rFonts w:cstheme="minorHAnsi"/>
          <w:szCs w:val="24"/>
        </w:rPr>
        <w:t xml:space="preserve"> servant Job? For there is no one like him on the earth, a blameless and upright man, fearing God and turning away from evil.” </w:t>
      </w:r>
    </w:p>
    <w:p w:rsidR="003D061A" w:rsidRDefault="003D061A" w:rsidP="003D061A">
      <w:pPr>
        <w:pStyle w:val="ListParagraph"/>
        <w:numPr>
          <w:ilvl w:val="2"/>
          <w:numId w:val="21"/>
        </w:numPr>
        <w:spacing w:line="276" w:lineRule="auto"/>
        <w:rPr>
          <w:rFonts w:cstheme="minorHAnsi"/>
          <w:szCs w:val="24"/>
        </w:rPr>
      </w:pPr>
      <w:r>
        <w:rPr>
          <w:rFonts w:cstheme="minorHAnsi"/>
          <w:szCs w:val="24"/>
        </w:rPr>
        <w:t xml:space="preserve">The accusation, </w:t>
      </w:r>
      <w:r w:rsidR="00AE043F" w:rsidRPr="00AE043F">
        <w:rPr>
          <w:rFonts w:cstheme="minorHAnsi"/>
          <w:szCs w:val="24"/>
        </w:rPr>
        <w:t xml:space="preserve">9 Then Satan answered the LORD, “Does Job fear God for nothing? 10 “Have You not made a hedge about him and his house and all that he has, on every side? You have blessed the work of his hands, and his possessions have increased in the land. </w:t>
      </w:r>
    </w:p>
    <w:p w:rsidR="003D061A" w:rsidRDefault="003D061A" w:rsidP="003D061A">
      <w:pPr>
        <w:pStyle w:val="ListParagraph"/>
        <w:numPr>
          <w:ilvl w:val="2"/>
          <w:numId w:val="21"/>
        </w:numPr>
        <w:spacing w:line="276" w:lineRule="auto"/>
        <w:rPr>
          <w:rFonts w:cstheme="minorHAnsi"/>
          <w:szCs w:val="24"/>
        </w:rPr>
      </w:pPr>
      <w:r>
        <w:rPr>
          <w:rFonts w:cstheme="minorHAnsi"/>
          <w:szCs w:val="24"/>
        </w:rPr>
        <w:t xml:space="preserve">The demand, </w:t>
      </w:r>
      <w:r w:rsidR="00AE043F" w:rsidRPr="00AE043F">
        <w:rPr>
          <w:rFonts w:cstheme="minorHAnsi"/>
          <w:szCs w:val="24"/>
        </w:rPr>
        <w:t xml:space="preserve">11 “But put forth Your hand now and touch all that he has; he will surely curse You to Your face.” </w:t>
      </w:r>
    </w:p>
    <w:p w:rsidR="00AE043F" w:rsidRDefault="003D061A" w:rsidP="003D061A">
      <w:pPr>
        <w:pStyle w:val="ListParagraph"/>
        <w:numPr>
          <w:ilvl w:val="2"/>
          <w:numId w:val="21"/>
        </w:numPr>
        <w:spacing w:line="276" w:lineRule="auto"/>
        <w:rPr>
          <w:rFonts w:cstheme="minorHAnsi"/>
          <w:szCs w:val="24"/>
        </w:rPr>
      </w:pPr>
      <w:r>
        <w:rPr>
          <w:rFonts w:cstheme="minorHAnsi"/>
          <w:szCs w:val="24"/>
        </w:rPr>
        <w:t xml:space="preserve">The permission, </w:t>
      </w:r>
      <w:r w:rsidR="00AE043F" w:rsidRPr="00AE043F">
        <w:rPr>
          <w:rFonts w:cstheme="minorHAnsi"/>
          <w:szCs w:val="24"/>
        </w:rPr>
        <w:t>12 Then the LORD said to Satan, “Behold, all that he has is in your power, only do not put forth your hand on him.” So Satan departed from the presence of the LORD.</w:t>
      </w:r>
    </w:p>
    <w:p w:rsidR="003D061A" w:rsidRDefault="009069E9" w:rsidP="00AE043F">
      <w:pPr>
        <w:pStyle w:val="ListParagraph"/>
        <w:numPr>
          <w:ilvl w:val="0"/>
          <w:numId w:val="21"/>
        </w:numPr>
        <w:spacing w:line="276" w:lineRule="auto"/>
        <w:rPr>
          <w:rFonts w:cstheme="minorHAnsi"/>
          <w:szCs w:val="24"/>
        </w:rPr>
      </w:pPr>
      <w:r>
        <w:rPr>
          <w:rFonts w:cstheme="minorHAnsi"/>
          <w:szCs w:val="24"/>
        </w:rPr>
        <w:t>The Attempted Destruction of Jesus the Son of God.</w:t>
      </w:r>
      <w:r w:rsidR="00AE043F">
        <w:rPr>
          <w:rFonts w:cstheme="minorHAnsi"/>
          <w:szCs w:val="24"/>
        </w:rPr>
        <w:t xml:space="preserve"> </w:t>
      </w:r>
      <w:r w:rsidR="00AE043F" w:rsidRPr="00AE043F">
        <w:rPr>
          <w:rFonts w:cstheme="minorHAnsi"/>
          <w:szCs w:val="24"/>
        </w:rPr>
        <w:t>Matthew 4:1–11</w:t>
      </w:r>
      <w:r w:rsidR="003D061A">
        <w:rPr>
          <w:rFonts w:cstheme="minorHAnsi"/>
          <w:szCs w:val="24"/>
        </w:rPr>
        <w:t>:</w:t>
      </w:r>
    </w:p>
    <w:p w:rsidR="003D061A" w:rsidRDefault="003D061A" w:rsidP="003D061A">
      <w:pPr>
        <w:pStyle w:val="ListParagraph"/>
        <w:numPr>
          <w:ilvl w:val="1"/>
          <w:numId w:val="21"/>
        </w:numPr>
        <w:spacing w:line="276" w:lineRule="auto"/>
        <w:rPr>
          <w:rFonts w:cstheme="minorHAnsi"/>
          <w:szCs w:val="24"/>
        </w:rPr>
      </w:pPr>
      <w:r>
        <w:rPr>
          <w:rFonts w:cstheme="minorHAnsi"/>
          <w:szCs w:val="24"/>
        </w:rPr>
        <w:t xml:space="preserve">The leading and the purpose, </w:t>
      </w:r>
      <w:r w:rsidR="00AE043F" w:rsidRPr="00AE043F">
        <w:rPr>
          <w:rFonts w:cstheme="minorHAnsi"/>
          <w:szCs w:val="24"/>
        </w:rPr>
        <w:t xml:space="preserve">1 Then Jesus was led up by the Spirit into the wilderness to be tempted by the devil. </w:t>
      </w:r>
    </w:p>
    <w:p w:rsidR="00F34C8E" w:rsidRDefault="003D061A" w:rsidP="003D061A">
      <w:pPr>
        <w:pStyle w:val="ListParagraph"/>
        <w:numPr>
          <w:ilvl w:val="1"/>
          <w:numId w:val="21"/>
        </w:numPr>
        <w:spacing w:line="276" w:lineRule="auto"/>
        <w:rPr>
          <w:rFonts w:cstheme="minorHAnsi"/>
          <w:szCs w:val="24"/>
        </w:rPr>
      </w:pPr>
      <w:r>
        <w:rPr>
          <w:rFonts w:cstheme="minorHAnsi"/>
          <w:szCs w:val="24"/>
        </w:rPr>
        <w:t xml:space="preserve">The first test, physical hunger, </w:t>
      </w:r>
      <w:r w:rsidR="00AE043F" w:rsidRPr="00AE043F">
        <w:rPr>
          <w:rFonts w:cstheme="minorHAnsi"/>
          <w:szCs w:val="24"/>
        </w:rPr>
        <w:t xml:space="preserve">2 And after He had fasted forty days and forty nights, He then became hungry. 3 And the tempter came and said to Him, “If You are the Son of God, command that these stones become bread.” 4 But He answered and said, “It is written, ‘MAN SHALL NOT LIVE ON BREAD ALONE, BUT ON EVERY WORD THAT PROCEEDS OUT OF THE MOUTH OF GOD.’” </w:t>
      </w:r>
    </w:p>
    <w:p w:rsidR="00F34C8E" w:rsidRDefault="00F34C8E" w:rsidP="003D061A">
      <w:pPr>
        <w:pStyle w:val="ListParagraph"/>
        <w:numPr>
          <w:ilvl w:val="1"/>
          <w:numId w:val="21"/>
        </w:numPr>
        <w:spacing w:line="276" w:lineRule="auto"/>
        <w:rPr>
          <w:rFonts w:cstheme="minorHAnsi"/>
          <w:szCs w:val="24"/>
        </w:rPr>
      </w:pPr>
      <w:r>
        <w:rPr>
          <w:rFonts w:cstheme="minorHAnsi"/>
          <w:szCs w:val="24"/>
        </w:rPr>
        <w:t xml:space="preserve">The second test, testing God, </w:t>
      </w:r>
      <w:r w:rsidR="00AE043F" w:rsidRPr="00AE043F">
        <w:rPr>
          <w:rFonts w:cstheme="minorHAnsi"/>
          <w:szCs w:val="24"/>
        </w:rPr>
        <w:t xml:space="preserve">5 Then the devil took Him into the holy city and had Him stand on the pinnacle of the temple, 6 and said to Him, “If You are the Son of God, throw Yourself down; for it is written, ‘HE WILL COMMAND HIS ANGELS CONCERNING YOU’; and ‘ON their HANDS THEY WILL BEAR YOU UP, SO THAT YOU WILL NOT STRIKE YOUR FOOT AGAINST A STONE.’ ” 7 Jesus said to him, “On the other hand, it is written, ‘YOU SHALL NOT PUT THE LORD YOUR GOD TO THE TEST.’ ” </w:t>
      </w:r>
    </w:p>
    <w:p w:rsidR="00F34C8E" w:rsidRDefault="00F34C8E" w:rsidP="003D061A">
      <w:pPr>
        <w:pStyle w:val="ListParagraph"/>
        <w:numPr>
          <w:ilvl w:val="1"/>
          <w:numId w:val="21"/>
        </w:numPr>
        <w:spacing w:line="276" w:lineRule="auto"/>
        <w:rPr>
          <w:rFonts w:cstheme="minorHAnsi"/>
          <w:szCs w:val="24"/>
        </w:rPr>
      </w:pPr>
      <w:r>
        <w:rPr>
          <w:rFonts w:cstheme="minorHAnsi"/>
          <w:szCs w:val="24"/>
        </w:rPr>
        <w:t xml:space="preserve">The third test, worldly power and wealth, </w:t>
      </w:r>
      <w:r w:rsidR="00AE043F" w:rsidRPr="00AE043F">
        <w:rPr>
          <w:rFonts w:cstheme="minorHAnsi"/>
          <w:szCs w:val="24"/>
        </w:rPr>
        <w:t xml:space="preserve">8 Again, the devil took Him to a very high mountain and showed Him all the kingdoms of the world and their glory; 9 and he said to Him, “All these things I will give You, if You fall down and worship me.” 10 Then Jesus said to him, “Go, Satan! For it is written, ‘YOU SHALL WORSHIP THE LORD YOUR GOD, AND SERVE HIM ONLY.’” </w:t>
      </w:r>
    </w:p>
    <w:p w:rsidR="009069E9" w:rsidRPr="006B2781" w:rsidRDefault="00F34C8E" w:rsidP="003D061A">
      <w:pPr>
        <w:pStyle w:val="ListParagraph"/>
        <w:numPr>
          <w:ilvl w:val="1"/>
          <w:numId w:val="21"/>
        </w:numPr>
        <w:spacing w:line="276" w:lineRule="auto"/>
        <w:rPr>
          <w:rFonts w:cstheme="minorHAnsi"/>
          <w:szCs w:val="24"/>
        </w:rPr>
      </w:pPr>
      <w:r>
        <w:rPr>
          <w:rFonts w:cstheme="minorHAnsi"/>
          <w:szCs w:val="24"/>
        </w:rPr>
        <w:t xml:space="preserve">The ministry of angels, </w:t>
      </w:r>
      <w:r w:rsidR="00AE043F" w:rsidRPr="00AE043F">
        <w:rPr>
          <w:rFonts w:cstheme="minorHAnsi"/>
          <w:szCs w:val="24"/>
        </w:rPr>
        <w:t>11 Then the devil left Him; and behold, angels came and began to minister to Him.</w:t>
      </w:r>
    </w:p>
    <w:p w:rsidR="008126BC" w:rsidRPr="005252CD" w:rsidRDefault="008126BC" w:rsidP="008126BC">
      <w:pPr>
        <w:pStyle w:val="ListParagraph"/>
        <w:numPr>
          <w:ilvl w:val="0"/>
          <w:numId w:val="21"/>
        </w:numPr>
        <w:spacing w:line="276" w:lineRule="auto"/>
        <w:rPr>
          <w:rFonts w:cstheme="minorHAnsi"/>
          <w:szCs w:val="24"/>
        </w:rPr>
      </w:pPr>
      <w:r>
        <w:rPr>
          <w:rFonts w:cstheme="minorHAnsi"/>
          <w:szCs w:val="24"/>
        </w:rPr>
        <w:lastRenderedPageBreak/>
        <w:t>How Satanic Propaganda Gets into the Human Soul</w:t>
      </w:r>
      <w:r w:rsidRPr="005252CD">
        <w:rPr>
          <w:rFonts w:cstheme="minorHAnsi"/>
          <w:szCs w:val="24"/>
        </w:rPr>
        <w:t>, Job 4:</w:t>
      </w:r>
      <w:r>
        <w:rPr>
          <w:rFonts w:cstheme="minorHAnsi"/>
          <w:szCs w:val="24"/>
        </w:rPr>
        <w:t>12-16:</w:t>
      </w:r>
    </w:p>
    <w:p w:rsidR="008126BC" w:rsidRDefault="008126BC" w:rsidP="008126BC">
      <w:pPr>
        <w:pStyle w:val="ListParagraph"/>
        <w:numPr>
          <w:ilvl w:val="1"/>
          <w:numId w:val="21"/>
        </w:numPr>
        <w:spacing w:line="276" w:lineRule="auto"/>
        <w:rPr>
          <w:rFonts w:cstheme="minorHAnsi"/>
          <w:szCs w:val="24"/>
        </w:rPr>
      </w:pPr>
      <w:r>
        <w:rPr>
          <w:rFonts w:cstheme="minorHAnsi"/>
          <w:szCs w:val="24"/>
        </w:rPr>
        <w:t xml:space="preserve">The secret and quiet nature of the message, </w:t>
      </w:r>
      <w:r w:rsidRPr="0012666F">
        <w:rPr>
          <w:rFonts w:cstheme="minorHAnsi"/>
          <w:szCs w:val="24"/>
        </w:rPr>
        <w:t xml:space="preserve">12 “Now a word was secretly brought to me, </w:t>
      </w:r>
      <w:proofErr w:type="gramStart"/>
      <w:r w:rsidRPr="0012666F">
        <w:rPr>
          <w:rFonts w:cstheme="minorHAnsi"/>
          <w:szCs w:val="24"/>
        </w:rPr>
        <w:t>And</w:t>
      </w:r>
      <w:proofErr w:type="gramEnd"/>
      <w:r w:rsidRPr="0012666F">
        <w:rPr>
          <w:rFonts w:cstheme="minorHAnsi"/>
          <w:szCs w:val="24"/>
        </w:rPr>
        <w:t xml:space="preserve"> my ear received a whisper of it. </w:t>
      </w:r>
    </w:p>
    <w:p w:rsidR="008126BC" w:rsidRDefault="008126BC" w:rsidP="008126BC">
      <w:pPr>
        <w:pStyle w:val="ListParagraph"/>
        <w:numPr>
          <w:ilvl w:val="1"/>
          <w:numId w:val="21"/>
        </w:numPr>
        <w:spacing w:line="276" w:lineRule="auto"/>
        <w:rPr>
          <w:rFonts w:cstheme="minorHAnsi"/>
          <w:szCs w:val="24"/>
        </w:rPr>
      </w:pPr>
      <w:r>
        <w:rPr>
          <w:rFonts w:cstheme="minorHAnsi"/>
          <w:szCs w:val="24"/>
        </w:rPr>
        <w:t xml:space="preserve">The disturbing character and timing of the message, </w:t>
      </w:r>
      <w:r w:rsidRPr="0012666F">
        <w:rPr>
          <w:rFonts w:cstheme="minorHAnsi"/>
          <w:szCs w:val="24"/>
        </w:rPr>
        <w:t xml:space="preserve">13 In disquieting thoughts from the visions of the night, When deep sleep falls on men, </w:t>
      </w:r>
    </w:p>
    <w:p w:rsidR="008126BC" w:rsidRDefault="008126BC" w:rsidP="008126BC">
      <w:pPr>
        <w:pStyle w:val="ListParagraph"/>
        <w:numPr>
          <w:ilvl w:val="1"/>
          <w:numId w:val="21"/>
        </w:numPr>
        <w:spacing w:line="276" w:lineRule="auto"/>
        <w:rPr>
          <w:rFonts w:cstheme="minorHAnsi"/>
          <w:szCs w:val="24"/>
        </w:rPr>
      </w:pPr>
      <w:r>
        <w:rPr>
          <w:rFonts w:cstheme="minorHAnsi"/>
          <w:szCs w:val="24"/>
        </w:rPr>
        <w:t xml:space="preserve">The mental and physical response, </w:t>
      </w:r>
      <w:r w:rsidRPr="0012666F">
        <w:rPr>
          <w:rFonts w:cstheme="minorHAnsi"/>
          <w:szCs w:val="24"/>
        </w:rPr>
        <w:t xml:space="preserve">14 Fear came upon me, and trembling, </w:t>
      </w:r>
      <w:proofErr w:type="gramStart"/>
      <w:r w:rsidRPr="0012666F">
        <w:rPr>
          <w:rFonts w:cstheme="minorHAnsi"/>
          <w:szCs w:val="24"/>
        </w:rPr>
        <w:t>Which</w:t>
      </w:r>
      <w:proofErr w:type="gramEnd"/>
      <w:r w:rsidRPr="0012666F">
        <w:rPr>
          <w:rFonts w:cstheme="minorHAnsi"/>
          <w:szCs w:val="24"/>
        </w:rPr>
        <w:t xml:space="preserve"> made all my bones shake. </w:t>
      </w:r>
    </w:p>
    <w:p w:rsidR="008126BC" w:rsidRPr="0012666F" w:rsidRDefault="008126BC" w:rsidP="008126BC">
      <w:pPr>
        <w:pStyle w:val="ListParagraph"/>
        <w:numPr>
          <w:ilvl w:val="1"/>
          <w:numId w:val="21"/>
        </w:numPr>
        <w:spacing w:line="276" w:lineRule="auto"/>
        <w:rPr>
          <w:rFonts w:cstheme="minorHAnsi"/>
          <w:szCs w:val="24"/>
        </w:rPr>
      </w:pPr>
      <w:r>
        <w:rPr>
          <w:rFonts w:cstheme="minorHAnsi"/>
          <w:szCs w:val="24"/>
        </w:rPr>
        <w:t xml:space="preserve">The visual description of the creature </w:t>
      </w:r>
      <w:r w:rsidRPr="0012666F">
        <w:rPr>
          <w:rFonts w:cstheme="minorHAnsi"/>
          <w:szCs w:val="24"/>
        </w:rPr>
        <w:t xml:space="preserve">15 Then a spirit passed before my face; The hair on my body stood up. 16 It stood still, But I could not discern its appearance. A form was before my eyes; There was silence; Then I heard a voice saying: </w:t>
      </w:r>
    </w:p>
    <w:p w:rsidR="008126BC" w:rsidRPr="0012666F" w:rsidRDefault="008126BC" w:rsidP="008126BC">
      <w:pPr>
        <w:pStyle w:val="ListParagraph"/>
        <w:numPr>
          <w:ilvl w:val="1"/>
          <w:numId w:val="21"/>
        </w:numPr>
        <w:spacing w:line="276" w:lineRule="auto"/>
        <w:rPr>
          <w:rFonts w:cstheme="minorHAnsi"/>
          <w:szCs w:val="24"/>
        </w:rPr>
      </w:pPr>
      <w:r w:rsidRPr="0012666F">
        <w:rPr>
          <w:rFonts w:cstheme="minorHAnsi"/>
          <w:szCs w:val="24"/>
        </w:rPr>
        <w:t xml:space="preserve">The </w:t>
      </w:r>
      <w:r>
        <w:rPr>
          <w:rFonts w:cstheme="minorHAnsi"/>
          <w:szCs w:val="24"/>
        </w:rPr>
        <w:t>message of the dark angel</w:t>
      </w:r>
      <w:r w:rsidRPr="0012666F">
        <w:rPr>
          <w:rFonts w:cstheme="minorHAnsi"/>
          <w:szCs w:val="24"/>
        </w:rPr>
        <w:t xml:space="preserve">, </w:t>
      </w:r>
      <w:r w:rsidR="00F34C8E">
        <w:rPr>
          <w:rFonts w:cstheme="minorHAnsi"/>
          <w:szCs w:val="24"/>
        </w:rPr>
        <w:t>Job 4:</w:t>
      </w:r>
      <w:r w:rsidRPr="0012666F">
        <w:rPr>
          <w:rFonts w:cstheme="minorHAnsi"/>
          <w:szCs w:val="24"/>
        </w:rPr>
        <w:t>17</w:t>
      </w:r>
      <w:r w:rsidR="00F34C8E">
        <w:rPr>
          <w:rFonts w:cstheme="minorHAnsi"/>
          <w:szCs w:val="24"/>
        </w:rPr>
        <w:t>-5:4:</w:t>
      </w:r>
    </w:p>
    <w:p w:rsidR="008126BC" w:rsidRPr="0012666F" w:rsidRDefault="008126BC" w:rsidP="008126BC">
      <w:pPr>
        <w:pStyle w:val="ListParagraph"/>
        <w:numPr>
          <w:ilvl w:val="2"/>
          <w:numId w:val="21"/>
        </w:numPr>
        <w:spacing w:line="276" w:lineRule="auto"/>
        <w:rPr>
          <w:rFonts w:cstheme="minorHAnsi"/>
          <w:szCs w:val="24"/>
        </w:rPr>
      </w:pPr>
      <w:r w:rsidRPr="0012666F">
        <w:rPr>
          <w:rFonts w:cstheme="minorHAnsi"/>
          <w:szCs w:val="24"/>
        </w:rPr>
        <w:t xml:space="preserve">The impossibility of righteousness between creature and creator, 17: ‘Can a mortal be more righteous than God? Can a man be more pure than his Maker? </w:t>
      </w:r>
    </w:p>
    <w:p w:rsidR="008126BC" w:rsidRPr="0012666F" w:rsidRDefault="008126BC" w:rsidP="008126BC">
      <w:pPr>
        <w:pStyle w:val="ListParagraph"/>
        <w:numPr>
          <w:ilvl w:val="2"/>
          <w:numId w:val="21"/>
        </w:numPr>
        <w:spacing w:line="276" w:lineRule="auto"/>
        <w:rPr>
          <w:rFonts w:cstheme="minorHAnsi"/>
          <w:szCs w:val="24"/>
        </w:rPr>
      </w:pPr>
      <w:r w:rsidRPr="0012666F">
        <w:rPr>
          <w:rFonts w:cstheme="minorHAnsi"/>
          <w:szCs w:val="24"/>
        </w:rPr>
        <w:t xml:space="preserve">The </w:t>
      </w:r>
      <w:r>
        <w:rPr>
          <w:rFonts w:cstheme="minorHAnsi"/>
          <w:szCs w:val="24"/>
        </w:rPr>
        <w:t>hopeless fate of man</w:t>
      </w:r>
      <w:r w:rsidRPr="0012666F">
        <w:rPr>
          <w:rFonts w:cstheme="minorHAnsi"/>
          <w:szCs w:val="24"/>
        </w:rPr>
        <w:t>, vv.18-21:</w:t>
      </w:r>
    </w:p>
    <w:p w:rsidR="008126BC" w:rsidRPr="0012666F" w:rsidRDefault="008126BC" w:rsidP="008126BC">
      <w:pPr>
        <w:pStyle w:val="ListParagraph"/>
        <w:numPr>
          <w:ilvl w:val="3"/>
          <w:numId w:val="21"/>
        </w:numPr>
        <w:spacing w:line="276" w:lineRule="auto"/>
        <w:rPr>
          <w:rFonts w:cstheme="minorHAnsi"/>
          <w:szCs w:val="24"/>
        </w:rPr>
      </w:pPr>
      <w:r>
        <w:rPr>
          <w:rFonts w:cstheme="minorHAnsi"/>
          <w:szCs w:val="24"/>
        </w:rPr>
        <w:t>Man is subject to harsher judgment than angels</w:t>
      </w:r>
      <w:r w:rsidRPr="0012666F">
        <w:rPr>
          <w:rFonts w:cstheme="minorHAnsi"/>
          <w:szCs w:val="24"/>
        </w:rPr>
        <w:t xml:space="preserve">, vv.18-19: 18 If He puts no trust in His servants, If He charges His angels with error, 19 How much more those who dwell in houses of clay, Whose foundation is in the dust, Who are crushed before a moth? </w:t>
      </w:r>
    </w:p>
    <w:p w:rsidR="008126BC" w:rsidRPr="0012666F" w:rsidRDefault="008126BC" w:rsidP="008126BC">
      <w:pPr>
        <w:pStyle w:val="ListParagraph"/>
        <w:numPr>
          <w:ilvl w:val="3"/>
          <w:numId w:val="21"/>
        </w:numPr>
        <w:spacing w:line="276" w:lineRule="auto"/>
        <w:rPr>
          <w:rFonts w:cstheme="minorHAnsi"/>
          <w:szCs w:val="24"/>
        </w:rPr>
      </w:pPr>
      <w:r w:rsidRPr="0012666F">
        <w:rPr>
          <w:rFonts w:cstheme="minorHAnsi"/>
          <w:szCs w:val="24"/>
        </w:rPr>
        <w:t xml:space="preserve">The </w:t>
      </w:r>
      <w:r>
        <w:rPr>
          <w:rFonts w:cstheme="minorHAnsi"/>
          <w:szCs w:val="24"/>
        </w:rPr>
        <w:t>character of man’s fate</w:t>
      </w:r>
      <w:r w:rsidRPr="0012666F">
        <w:rPr>
          <w:rFonts w:cstheme="minorHAnsi"/>
          <w:szCs w:val="24"/>
        </w:rPr>
        <w:t>, vv.20-21: 20 From morning until evening they are beaten to destruction; appointed, they perish forever. 21 Does not their own excellence go away? They die, and not in wisdom.’</w:t>
      </w:r>
    </w:p>
    <w:p w:rsidR="008126BC" w:rsidRPr="0012666F" w:rsidRDefault="008126BC" w:rsidP="008126BC">
      <w:pPr>
        <w:pStyle w:val="ListParagraph"/>
        <w:numPr>
          <w:ilvl w:val="2"/>
          <w:numId w:val="21"/>
        </w:numPr>
        <w:spacing w:line="276" w:lineRule="auto"/>
        <w:rPr>
          <w:rFonts w:cstheme="minorHAnsi"/>
          <w:szCs w:val="24"/>
        </w:rPr>
      </w:pPr>
      <w:r w:rsidRPr="0012666F">
        <w:rPr>
          <w:rFonts w:cstheme="minorHAnsi"/>
          <w:szCs w:val="24"/>
        </w:rPr>
        <w:t xml:space="preserve">The hopelessness of intervention </w:t>
      </w:r>
      <w:r>
        <w:rPr>
          <w:rFonts w:cstheme="minorHAnsi"/>
          <w:szCs w:val="24"/>
        </w:rPr>
        <w:t>from</w:t>
      </w:r>
      <w:r w:rsidRPr="0012666F">
        <w:rPr>
          <w:rFonts w:cstheme="minorHAnsi"/>
          <w:szCs w:val="24"/>
        </w:rPr>
        <w:t xml:space="preserve"> angels, </w:t>
      </w:r>
      <w:r w:rsidR="00F34C8E">
        <w:rPr>
          <w:rFonts w:cstheme="minorHAnsi"/>
          <w:szCs w:val="24"/>
        </w:rPr>
        <w:t>5:</w:t>
      </w:r>
      <w:r w:rsidRPr="0012666F">
        <w:rPr>
          <w:rFonts w:cstheme="minorHAnsi"/>
          <w:szCs w:val="24"/>
        </w:rPr>
        <w:t xml:space="preserve">1: “Call out now; Is there anyone who will answer you? And to which of the holy ones will you turn? </w:t>
      </w:r>
    </w:p>
    <w:p w:rsidR="008126BC" w:rsidRPr="0012666F" w:rsidRDefault="008126BC" w:rsidP="008126BC">
      <w:pPr>
        <w:pStyle w:val="ListParagraph"/>
        <w:numPr>
          <w:ilvl w:val="2"/>
          <w:numId w:val="21"/>
        </w:numPr>
        <w:spacing w:line="276" w:lineRule="auto"/>
        <w:rPr>
          <w:rFonts w:cstheme="minorHAnsi"/>
          <w:szCs w:val="24"/>
        </w:rPr>
      </w:pPr>
      <w:r w:rsidRPr="0012666F">
        <w:rPr>
          <w:rFonts w:cstheme="minorHAnsi"/>
          <w:szCs w:val="24"/>
        </w:rPr>
        <w:t xml:space="preserve">The </w:t>
      </w:r>
      <w:r>
        <w:rPr>
          <w:rFonts w:cstheme="minorHAnsi"/>
          <w:szCs w:val="24"/>
        </w:rPr>
        <w:t>lack of a deliverer for a fool</w:t>
      </w:r>
      <w:r w:rsidRPr="0012666F">
        <w:rPr>
          <w:rFonts w:cstheme="minorHAnsi"/>
          <w:szCs w:val="24"/>
        </w:rPr>
        <w:t xml:space="preserve">, vv.2-4: 2 </w:t>
      </w:r>
      <w:proofErr w:type="gramStart"/>
      <w:r w:rsidRPr="0012666F">
        <w:rPr>
          <w:rFonts w:cstheme="minorHAnsi"/>
          <w:szCs w:val="24"/>
        </w:rPr>
        <w:t>For</w:t>
      </w:r>
      <w:proofErr w:type="gramEnd"/>
      <w:r w:rsidRPr="0012666F">
        <w:rPr>
          <w:rFonts w:cstheme="minorHAnsi"/>
          <w:szCs w:val="24"/>
        </w:rPr>
        <w:t xml:space="preserve"> wrath kills a foolish man, And envy slays a simple one. 3 I have seen the foolish </w:t>
      </w:r>
      <w:r w:rsidRPr="00C7744E">
        <w:rPr>
          <w:rFonts w:cstheme="minorHAnsi"/>
          <w:szCs w:val="24"/>
        </w:rPr>
        <w:t xml:space="preserve">taking root, </w:t>
      </w:r>
      <w:proofErr w:type="gramStart"/>
      <w:r w:rsidRPr="00C7744E">
        <w:rPr>
          <w:rFonts w:cstheme="minorHAnsi"/>
          <w:szCs w:val="24"/>
        </w:rPr>
        <w:t>But</w:t>
      </w:r>
      <w:proofErr w:type="gramEnd"/>
      <w:r w:rsidRPr="00C7744E">
        <w:rPr>
          <w:rFonts w:cstheme="minorHAnsi"/>
          <w:szCs w:val="24"/>
        </w:rPr>
        <w:t xml:space="preserve"> suddenly I cursed his dwelling place. 4 His sons are far from safety, </w:t>
      </w:r>
      <w:proofErr w:type="gramStart"/>
      <w:r w:rsidRPr="00C7744E">
        <w:rPr>
          <w:rFonts w:cstheme="minorHAnsi"/>
          <w:szCs w:val="24"/>
        </w:rPr>
        <w:t>They</w:t>
      </w:r>
      <w:proofErr w:type="gramEnd"/>
      <w:r w:rsidRPr="00C7744E">
        <w:rPr>
          <w:rFonts w:cstheme="minorHAnsi"/>
          <w:szCs w:val="24"/>
        </w:rPr>
        <w:t xml:space="preserve"> are crushed</w:t>
      </w:r>
      <w:r w:rsidRPr="0012666F">
        <w:rPr>
          <w:rFonts w:cstheme="minorHAnsi"/>
          <w:szCs w:val="24"/>
        </w:rPr>
        <w:t xml:space="preserve"> in the gate, And there is no deliverer. </w:t>
      </w:r>
      <w:bookmarkStart w:id="0" w:name="_GoBack"/>
      <w:bookmarkEnd w:id="0"/>
    </w:p>
    <w:sectPr w:rsidR="008126BC" w:rsidRPr="0012666F" w:rsidSect="00346EAB">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12" w:rsidRDefault="00C06212">
      <w:r>
        <w:separator/>
      </w:r>
    </w:p>
  </w:endnote>
  <w:endnote w:type="continuationSeparator" w:id="0">
    <w:p w:rsidR="00C06212" w:rsidRDefault="00C0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AB" w:rsidRDefault="00346EAB">
    <w:pPr>
      <w:spacing w:line="240" w:lineRule="exact"/>
    </w:pPr>
  </w:p>
  <w:p w:rsidR="00346EAB" w:rsidRDefault="00346EAB">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7D3046">
      <w:rPr>
        <w:rFonts w:cs="Courier"/>
        <w:noProof/>
      </w:rPr>
      <w:t>5</w:t>
    </w:r>
    <w:r>
      <w:rPr>
        <w:rFonts w:cs="Courier"/>
      </w:rPr>
      <w:fldChar w:fldCharType="end"/>
    </w:r>
  </w:p>
  <w:p w:rsidR="00346EAB" w:rsidRDefault="00346E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12" w:rsidRDefault="00C06212">
      <w:r>
        <w:separator/>
      </w:r>
    </w:p>
  </w:footnote>
  <w:footnote w:type="continuationSeparator" w:id="0">
    <w:p w:rsidR="00C06212" w:rsidRDefault="00C06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7EC"/>
    <w:multiLevelType w:val="multilevel"/>
    <w:tmpl w:val="E67A8CA4"/>
    <w:lvl w:ilvl="0">
      <w:start w:val="1"/>
      <w:numFmt w:val="decimal"/>
      <w:pStyle w:val="Level1"/>
      <w:lvlText w:val="%1A"/>
      <w:lvlJc w:val="left"/>
      <w:pPr>
        <w:tabs>
          <w:tab w:val="num" w:pos="360"/>
        </w:tabs>
        <w:ind w:left="360" w:hanging="360"/>
      </w:pPr>
      <w:rPr>
        <w:rFonts w:ascii="Calibri" w:hAnsi="Calibri" w:hint="default"/>
        <w:b w:val="0"/>
        <w:i w:val="0"/>
        <w:color w:val="C00000"/>
        <w:u w:val="none"/>
      </w:rPr>
    </w:lvl>
    <w:lvl w:ilvl="1">
      <w:start w:val="1"/>
      <w:numFmt w:val="decimal"/>
      <w:pStyle w:val="Level2"/>
      <w:lvlText w:val="%2B"/>
      <w:lvlJc w:val="left"/>
      <w:pPr>
        <w:tabs>
          <w:tab w:val="num" w:pos="720"/>
        </w:tabs>
        <w:ind w:left="720" w:hanging="360"/>
      </w:pPr>
      <w:rPr>
        <w:rFonts w:ascii="Calibri" w:hAnsi="Calibri" w:hint="default"/>
        <w:color w:val="008000"/>
      </w:rPr>
    </w:lvl>
    <w:lvl w:ilvl="2">
      <w:start w:val="1"/>
      <w:numFmt w:val="decimal"/>
      <w:pStyle w:val="Level3"/>
      <w:lvlText w:val="%3C"/>
      <w:lvlJc w:val="left"/>
      <w:pPr>
        <w:tabs>
          <w:tab w:val="num" w:pos="1080"/>
        </w:tabs>
        <w:ind w:left="1080" w:hanging="360"/>
      </w:pPr>
      <w:rPr>
        <w:rFonts w:ascii="Calibri" w:hAnsi="Calibri" w:hint="default"/>
        <w:b w:val="0"/>
        <w:i w:val="0"/>
        <w:color w:val="0000FF"/>
      </w:rPr>
    </w:lvl>
    <w:lvl w:ilvl="3">
      <w:start w:val="1"/>
      <w:numFmt w:val="decimal"/>
      <w:pStyle w:val="Level4"/>
      <w:lvlText w:val="%4D"/>
      <w:lvlJc w:val="left"/>
      <w:pPr>
        <w:tabs>
          <w:tab w:val="num" w:pos="1440"/>
        </w:tabs>
        <w:ind w:left="1440" w:hanging="360"/>
      </w:pPr>
      <w:rPr>
        <w:rFonts w:ascii="Calibri" w:hAnsi="Calibri" w:hint="default"/>
        <w:color w:val="FF0000"/>
      </w:rPr>
    </w:lvl>
    <w:lvl w:ilvl="4">
      <w:start w:val="1"/>
      <w:numFmt w:val="decimal"/>
      <w:pStyle w:val="Level5"/>
      <w:lvlText w:val="%5E"/>
      <w:lvlJc w:val="left"/>
      <w:pPr>
        <w:tabs>
          <w:tab w:val="num" w:pos="1800"/>
        </w:tabs>
        <w:ind w:left="1800" w:hanging="360"/>
      </w:pPr>
      <w:rPr>
        <w:rFonts w:ascii="Calibri" w:hAnsi="Calibri" w:hint="default"/>
        <w:color w:val="99CC00"/>
      </w:rPr>
    </w:lvl>
    <w:lvl w:ilvl="5">
      <w:start w:val="1"/>
      <w:numFmt w:val="decimal"/>
      <w:pStyle w:val="Level6"/>
      <w:lvlText w:val="%6F"/>
      <w:lvlJc w:val="left"/>
      <w:pPr>
        <w:tabs>
          <w:tab w:val="num" w:pos="2160"/>
        </w:tabs>
        <w:ind w:left="2160" w:hanging="360"/>
      </w:pPr>
      <w:rPr>
        <w:rFonts w:ascii="Calibri" w:hAnsi="Calibri" w:hint="default"/>
        <w:color w:val="00CCFF"/>
      </w:rPr>
    </w:lvl>
    <w:lvl w:ilvl="6">
      <w:start w:val="1"/>
      <w:numFmt w:val="decimal"/>
      <w:pStyle w:val="Level7"/>
      <w:lvlText w:val="%7G"/>
      <w:lvlJc w:val="left"/>
      <w:pPr>
        <w:tabs>
          <w:tab w:val="num" w:pos="2520"/>
        </w:tabs>
        <w:ind w:left="2520" w:hanging="360"/>
      </w:pPr>
      <w:rPr>
        <w:rFonts w:ascii="Calibri" w:hAnsi="Calibri" w:hint="default"/>
        <w:color w:val="FF9900"/>
      </w:rPr>
    </w:lvl>
    <w:lvl w:ilvl="7">
      <w:start w:val="1"/>
      <w:numFmt w:val="decimal"/>
      <w:pStyle w:val="Level8"/>
      <w:lvlText w:val="%8H"/>
      <w:lvlJc w:val="left"/>
      <w:pPr>
        <w:tabs>
          <w:tab w:val="num" w:pos="2880"/>
        </w:tabs>
        <w:ind w:left="2880" w:hanging="360"/>
      </w:pPr>
      <w:rPr>
        <w:rFonts w:ascii="Calibri" w:hAnsi="Calibri" w:hint="default"/>
        <w:color w:val="00FF00"/>
      </w:rPr>
    </w:lvl>
    <w:lvl w:ilvl="8">
      <w:start w:val="1"/>
      <w:numFmt w:val="decimal"/>
      <w:lvlText w:val="%9I"/>
      <w:lvlJc w:val="left"/>
      <w:pPr>
        <w:tabs>
          <w:tab w:val="num" w:pos="3240"/>
        </w:tabs>
        <w:ind w:left="2880" w:firstLine="0"/>
      </w:pPr>
      <w:rPr>
        <w:rFonts w:ascii="Calibri" w:hAnsi="Calibri" w:hint="default"/>
        <w:color w:val="7030A0"/>
      </w:rPr>
    </w:lvl>
  </w:abstractNum>
  <w:abstractNum w:abstractNumId="1" w15:restartNumberingAfterBreak="0">
    <w:nsid w:val="01886DA5"/>
    <w:multiLevelType w:val="multilevel"/>
    <w:tmpl w:val="8CD8A24C"/>
    <w:numStyleLink w:val="MarkPerkinsOutline"/>
  </w:abstractNum>
  <w:abstractNum w:abstractNumId="2" w15:restartNumberingAfterBreak="0">
    <w:nsid w:val="032F3F88"/>
    <w:multiLevelType w:val="multilevel"/>
    <w:tmpl w:val="8CD8A24C"/>
    <w:numStyleLink w:val="MarkPerkinsOutline"/>
  </w:abstractNum>
  <w:abstractNum w:abstractNumId="3" w15:restartNumberingAfterBreak="0">
    <w:nsid w:val="03FE5B34"/>
    <w:multiLevelType w:val="hybridMultilevel"/>
    <w:tmpl w:val="7CC0460E"/>
    <w:lvl w:ilvl="0" w:tplc="7D9C579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05A943EA"/>
    <w:multiLevelType w:val="hybridMultilevel"/>
    <w:tmpl w:val="EC783E14"/>
    <w:lvl w:ilvl="0" w:tplc="45008B7A">
      <w:start w:val="1"/>
      <w:numFmt w:val="decimal"/>
      <w:lvlText w:val="%1."/>
      <w:lvlJc w:val="left"/>
      <w:pPr>
        <w:ind w:left="1512" w:hanging="360"/>
      </w:pPr>
      <w:rPr>
        <w:rFonts w:hint="default"/>
      </w:rPr>
    </w:lvl>
    <w:lvl w:ilvl="1" w:tplc="E9027064">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1677007C"/>
    <w:multiLevelType w:val="hybridMultilevel"/>
    <w:tmpl w:val="7ADA94DA"/>
    <w:lvl w:ilvl="0" w:tplc="286031C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9F45841"/>
    <w:multiLevelType w:val="multilevel"/>
    <w:tmpl w:val="8CD8A24C"/>
    <w:styleLink w:val="MarkPerkinsOutline"/>
    <w:lvl w:ilvl="0">
      <w:start w:val="1"/>
      <w:numFmt w:val="decimal"/>
      <w:suff w:val="space"/>
      <w:lvlText w:val="%1A"/>
      <w:lvlJc w:val="left"/>
      <w:pPr>
        <w:ind w:left="360" w:hanging="360"/>
      </w:pPr>
      <w:rPr>
        <w:rFonts w:ascii="Calibri" w:hAnsi="Calibri" w:hint="default"/>
        <w:color w:val="C00000"/>
        <w:sz w:val="24"/>
      </w:rPr>
    </w:lvl>
    <w:lvl w:ilvl="1">
      <w:start w:val="1"/>
      <w:numFmt w:val="decimal"/>
      <w:suff w:val="space"/>
      <w:lvlText w:val="%2B"/>
      <w:lvlJc w:val="left"/>
      <w:pPr>
        <w:ind w:left="720" w:hanging="360"/>
      </w:pPr>
      <w:rPr>
        <w:rFonts w:hint="default"/>
        <w:color w:val="FF0000"/>
      </w:rPr>
    </w:lvl>
    <w:lvl w:ilvl="2">
      <w:start w:val="1"/>
      <w:numFmt w:val="decimal"/>
      <w:suff w:val="space"/>
      <w:lvlText w:val="%3C"/>
      <w:lvlJc w:val="left"/>
      <w:pPr>
        <w:ind w:left="1080" w:hanging="360"/>
      </w:pPr>
      <w:rPr>
        <w:rFonts w:hint="default"/>
        <w:color w:val="FFC000"/>
      </w:rPr>
    </w:lvl>
    <w:lvl w:ilvl="3">
      <w:start w:val="1"/>
      <w:numFmt w:val="decimal"/>
      <w:suff w:val="space"/>
      <w:lvlText w:val="%4D"/>
      <w:lvlJc w:val="left"/>
      <w:pPr>
        <w:ind w:left="1440" w:hanging="360"/>
      </w:pPr>
      <w:rPr>
        <w:rFonts w:hint="default"/>
        <w:color w:val="FF9900"/>
      </w:rPr>
    </w:lvl>
    <w:lvl w:ilvl="4">
      <w:start w:val="1"/>
      <w:numFmt w:val="decimal"/>
      <w:suff w:val="space"/>
      <w:lvlText w:val="%5E"/>
      <w:lvlJc w:val="left"/>
      <w:pPr>
        <w:ind w:left="1800" w:hanging="360"/>
      </w:pPr>
      <w:rPr>
        <w:rFonts w:hint="default"/>
        <w:color w:val="669900"/>
      </w:rPr>
    </w:lvl>
    <w:lvl w:ilvl="5">
      <w:start w:val="1"/>
      <w:numFmt w:val="decimal"/>
      <w:suff w:val="space"/>
      <w:lvlText w:val="%6F"/>
      <w:lvlJc w:val="left"/>
      <w:pPr>
        <w:ind w:left="2160" w:hanging="360"/>
      </w:pPr>
      <w:rPr>
        <w:rFonts w:hint="default"/>
        <w:color w:val="00B050"/>
      </w:rPr>
    </w:lvl>
    <w:lvl w:ilvl="6">
      <w:start w:val="1"/>
      <w:numFmt w:val="decimal"/>
      <w:suff w:val="space"/>
      <w:lvlText w:val="%7G"/>
      <w:lvlJc w:val="left"/>
      <w:pPr>
        <w:ind w:left="2520" w:hanging="360"/>
      </w:pPr>
      <w:rPr>
        <w:rFonts w:hint="default"/>
        <w:color w:val="00B0F0"/>
      </w:rPr>
    </w:lvl>
    <w:lvl w:ilvl="7">
      <w:start w:val="1"/>
      <w:numFmt w:val="decimal"/>
      <w:suff w:val="space"/>
      <w:lvlText w:val="%8H"/>
      <w:lvlJc w:val="left"/>
      <w:pPr>
        <w:ind w:left="2880" w:hanging="360"/>
      </w:pPr>
      <w:rPr>
        <w:rFonts w:hint="default"/>
        <w:color w:val="0070C0"/>
      </w:rPr>
    </w:lvl>
    <w:lvl w:ilvl="8">
      <w:start w:val="1"/>
      <w:numFmt w:val="decimal"/>
      <w:suff w:val="space"/>
      <w:lvlText w:val="%9I"/>
      <w:lvlJc w:val="left"/>
      <w:pPr>
        <w:ind w:left="3240" w:hanging="360"/>
      </w:pPr>
      <w:rPr>
        <w:rFonts w:hint="default"/>
        <w:color w:val="7030A0"/>
      </w:rPr>
    </w:lvl>
  </w:abstractNum>
  <w:abstractNum w:abstractNumId="7" w15:restartNumberingAfterBreak="0">
    <w:nsid w:val="1AE04BD9"/>
    <w:multiLevelType w:val="hybridMultilevel"/>
    <w:tmpl w:val="629687EE"/>
    <w:lvl w:ilvl="0" w:tplc="F5C40D24">
      <w:start w:val="1"/>
      <w:numFmt w:val="decimal"/>
      <w:lvlText w:val="%1."/>
      <w:lvlJc w:val="left"/>
      <w:pPr>
        <w:ind w:left="1572" w:hanging="4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21B852F8"/>
    <w:multiLevelType w:val="multilevel"/>
    <w:tmpl w:val="3D4E4BF6"/>
    <w:lvl w:ilvl="0">
      <w:start w:val="1"/>
      <w:numFmt w:val="decimal"/>
      <w:suff w:val="space"/>
      <w:lvlText w:val="%1A"/>
      <w:lvlJc w:val="left"/>
      <w:pPr>
        <w:ind w:left="360" w:hanging="360"/>
      </w:pPr>
      <w:rPr>
        <w:rFonts w:ascii="Calibri" w:hAnsi="Calibri" w:hint="default"/>
        <w:b w:val="0"/>
        <w:i w:val="0"/>
        <w:color w:val="C00000"/>
      </w:rPr>
    </w:lvl>
    <w:lvl w:ilvl="1">
      <w:start w:val="1"/>
      <w:numFmt w:val="decimal"/>
      <w:suff w:val="space"/>
      <w:lvlText w:val="%2B"/>
      <w:lvlJc w:val="left"/>
      <w:pPr>
        <w:ind w:left="720" w:hanging="360"/>
      </w:pPr>
      <w:rPr>
        <w:rFonts w:ascii="Calibri" w:hAnsi="Calibri" w:hint="default"/>
        <w:color w:val="FF0000"/>
      </w:rPr>
    </w:lvl>
    <w:lvl w:ilvl="2">
      <w:start w:val="1"/>
      <w:numFmt w:val="decimal"/>
      <w:suff w:val="space"/>
      <w:lvlText w:val="%3C"/>
      <w:lvlJc w:val="left"/>
      <w:pPr>
        <w:ind w:left="1080" w:hanging="360"/>
      </w:pPr>
      <w:rPr>
        <w:rFonts w:ascii="Calibri" w:hAnsi="Calibri" w:hint="default"/>
        <w:b w:val="0"/>
        <w:i w:val="0"/>
        <w:color w:val="D09E00"/>
      </w:rPr>
    </w:lvl>
    <w:lvl w:ilvl="3">
      <w:start w:val="1"/>
      <w:numFmt w:val="decimal"/>
      <w:suff w:val="space"/>
      <w:lvlText w:val="%4D"/>
      <w:lvlJc w:val="left"/>
      <w:pPr>
        <w:ind w:left="1440" w:hanging="360"/>
      </w:pPr>
      <w:rPr>
        <w:rFonts w:ascii="Calibri" w:hAnsi="Calibri" w:hint="default"/>
        <w:b w:val="0"/>
        <w:i w:val="0"/>
        <w:color w:val="538135" w:themeColor="accent6" w:themeShade="BF"/>
      </w:rPr>
    </w:lvl>
    <w:lvl w:ilvl="4">
      <w:start w:val="1"/>
      <w:numFmt w:val="decimal"/>
      <w:suff w:val="space"/>
      <w:lvlText w:val="%5E"/>
      <w:lvlJc w:val="left"/>
      <w:pPr>
        <w:ind w:left="1800" w:hanging="360"/>
      </w:pPr>
      <w:rPr>
        <w:rFonts w:ascii="Calibri" w:hAnsi="Calibri" w:hint="default"/>
        <w:b w:val="0"/>
        <w:i w:val="0"/>
        <w:color w:val="69A12B"/>
      </w:rPr>
    </w:lvl>
    <w:lvl w:ilvl="5">
      <w:start w:val="1"/>
      <w:numFmt w:val="decimal"/>
      <w:suff w:val="space"/>
      <w:lvlText w:val="%6F"/>
      <w:lvlJc w:val="left"/>
      <w:pPr>
        <w:ind w:left="2160" w:hanging="360"/>
      </w:pPr>
      <w:rPr>
        <w:rFonts w:ascii="Calibri" w:hAnsi="Calibri" w:hint="default"/>
        <w:b w:val="0"/>
        <w:i w:val="0"/>
        <w:color w:val="00B050"/>
        <w:sz w:val="24"/>
        <w:szCs w:val="24"/>
      </w:rPr>
    </w:lvl>
    <w:lvl w:ilvl="6">
      <w:start w:val="1"/>
      <w:numFmt w:val="decimal"/>
      <w:suff w:val="space"/>
      <w:lvlText w:val="%7G"/>
      <w:lvlJc w:val="left"/>
      <w:pPr>
        <w:ind w:left="2520" w:hanging="360"/>
      </w:pPr>
      <w:rPr>
        <w:rFonts w:ascii="Calibri" w:hAnsi="Calibri" w:hint="default"/>
        <w:color w:val="00B0F0"/>
      </w:rPr>
    </w:lvl>
    <w:lvl w:ilvl="7">
      <w:start w:val="1"/>
      <w:numFmt w:val="decimal"/>
      <w:suff w:val="space"/>
      <w:lvlText w:val="%8H"/>
      <w:lvlJc w:val="left"/>
      <w:pPr>
        <w:ind w:left="2880" w:hanging="360"/>
      </w:pPr>
      <w:rPr>
        <w:rFonts w:ascii="Calibri" w:hAnsi="Calibri" w:hint="default"/>
        <w:color w:val="0070C0"/>
      </w:rPr>
    </w:lvl>
    <w:lvl w:ilvl="8">
      <w:start w:val="1"/>
      <w:numFmt w:val="decimal"/>
      <w:suff w:val="space"/>
      <w:lvlText w:val="%9I"/>
      <w:lvlJc w:val="left"/>
      <w:pPr>
        <w:ind w:left="3240" w:hanging="360"/>
      </w:pPr>
      <w:rPr>
        <w:rFonts w:ascii="Calibri" w:hAnsi="Calibri" w:hint="default"/>
        <w:color w:val="002060"/>
        <w:u w:color="7030A0"/>
      </w:rPr>
    </w:lvl>
  </w:abstractNum>
  <w:abstractNum w:abstractNumId="9" w15:restartNumberingAfterBreak="0">
    <w:nsid w:val="31751550"/>
    <w:multiLevelType w:val="multilevel"/>
    <w:tmpl w:val="8CD8A24C"/>
    <w:numStyleLink w:val="MarkPerkinsOutline"/>
  </w:abstractNum>
  <w:abstractNum w:abstractNumId="10" w15:restartNumberingAfterBreak="0">
    <w:nsid w:val="360635FB"/>
    <w:multiLevelType w:val="hybridMultilevel"/>
    <w:tmpl w:val="7A58FBAE"/>
    <w:lvl w:ilvl="0" w:tplc="4D483DC0">
      <w:start w:val="1"/>
      <w:numFmt w:val="decimal"/>
      <w:lvlText w:val="%1."/>
      <w:lvlJc w:val="left"/>
      <w:pPr>
        <w:ind w:left="720" w:hanging="360"/>
      </w:pPr>
      <w:rPr>
        <w:rFonts w:hint="default"/>
        <w:b/>
      </w:rPr>
    </w:lvl>
    <w:lvl w:ilvl="1" w:tplc="E3CA43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80056"/>
    <w:multiLevelType w:val="multilevel"/>
    <w:tmpl w:val="F5DA2E7A"/>
    <w:lvl w:ilvl="0">
      <w:start w:val="1"/>
      <w:numFmt w:val="decimal"/>
      <w:suff w:val="space"/>
      <w:lvlText w:val="%1A"/>
      <w:lvlJc w:val="left"/>
      <w:pPr>
        <w:ind w:left="360" w:hanging="360"/>
      </w:pPr>
      <w:rPr>
        <w:rFonts w:hint="default"/>
        <w:color w:val="C00000"/>
        <w:kern w:val="2"/>
      </w:rPr>
    </w:lvl>
    <w:lvl w:ilvl="1">
      <w:start w:val="1"/>
      <w:numFmt w:val="decimal"/>
      <w:suff w:val="space"/>
      <w:lvlText w:val="%2B"/>
      <w:lvlJc w:val="left"/>
      <w:pPr>
        <w:ind w:left="720" w:hanging="360"/>
      </w:pPr>
      <w:rPr>
        <w:rFonts w:hint="default"/>
        <w:color w:val="70AD47" w:themeColor="accent6"/>
      </w:rPr>
    </w:lvl>
    <w:lvl w:ilvl="2">
      <w:start w:val="1"/>
      <w:numFmt w:val="decimal"/>
      <w:suff w:val="space"/>
      <w:lvlText w:val="%3C"/>
      <w:lvlJc w:val="left"/>
      <w:pPr>
        <w:ind w:left="1080" w:hanging="360"/>
      </w:pPr>
      <w:rPr>
        <w:rFonts w:asciiTheme="minorHAnsi" w:hAnsiTheme="minorHAnsi" w:hint="default"/>
        <w:color w:val="FFC000"/>
      </w:rPr>
    </w:lvl>
    <w:lvl w:ilvl="3">
      <w:start w:val="1"/>
      <w:numFmt w:val="decimal"/>
      <w:suff w:val="space"/>
      <w:lvlText w:val="%4D"/>
      <w:lvlJc w:val="left"/>
      <w:pPr>
        <w:ind w:left="1440" w:hanging="360"/>
      </w:pPr>
      <w:rPr>
        <w:rFonts w:asciiTheme="minorHAnsi" w:hAnsiTheme="minorHAnsi" w:hint="default"/>
        <w:color w:val="6FB628"/>
      </w:rPr>
    </w:lvl>
    <w:lvl w:ilvl="4">
      <w:start w:val="1"/>
      <w:numFmt w:val="decimal"/>
      <w:suff w:val="space"/>
      <w:lvlText w:val="%5E"/>
      <w:lvlJc w:val="left"/>
      <w:pPr>
        <w:ind w:left="1800" w:hanging="360"/>
      </w:pPr>
      <w:rPr>
        <w:rFonts w:asciiTheme="minorHAnsi" w:hAnsiTheme="minorHAnsi" w:hint="default"/>
        <w:color w:val="0070C0"/>
      </w:rPr>
    </w:lvl>
    <w:lvl w:ilvl="5">
      <w:start w:val="1"/>
      <w:numFmt w:val="decimal"/>
      <w:suff w:val="space"/>
      <w:lvlText w:val="%6F"/>
      <w:lvlJc w:val="left"/>
      <w:pPr>
        <w:ind w:left="2160" w:hanging="360"/>
      </w:pPr>
      <w:rPr>
        <w:rFonts w:asciiTheme="minorHAnsi" w:hAnsiTheme="minorHAnsi" w:hint="default"/>
        <w:color w:val="7030A0"/>
      </w:rPr>
    </w:lvl>
    <w:lvl w:ilvl="6">
      <w:start w:val="1"/>
      <w:numFmt w:val="decimal"/>
      <w:suff w:val="space"/>
      <w:lvlText w:val="%7G"/>
      <w:lvlJc w:val="left"/>
      <w:pPr>
        <w:ind w:left="2520" w:hanging="360"/>
      </w:pPr>
      <w:rPr>
        <w:rFonts w:asciiTheme="minorHAnsi" w:hAnsiTheme="minorHAnsi" w:hint="default"/>
        <w:color w:val="FF3399"/>
      </w:rPr>
    </w:lvl>
    <w:lvl w:ilvl="7">
      <w:start w:val="1"/>
      <w:numFmt w:val="decimal"/>
      <w:suff w:val="space"/>
      <w:lvlText w:val="%8H"/>
      <w:lvlJc w:val="left"/>
      <w:pPr>
        <w:ind w:left="2880" w:hanging="360"/>
      </w:pPr>
      <w:rPr>
        <w:rFonts w:asciiTheme="minorHAnsi" w:hAnsiTheme="minorHAnsi" w:hint="default"/>
        <w:color w:val="C00000"/>
      </w:rPr>
    </w:lvl>
    <w:lvl w:ilvl="8">
      <w:start w:val="1"/>
      <w:numFmt w:val="decimal"/>
      <w:suff w:val="space"/>
      <w:lvlText w:val="%9I"/>
      <w:lvlJc w:val="left"/>
      <w:pPr>
        <w:ind w:left="3240" w:hanging="360"/>
      </w:pPr>
      <w:rPr>
        <w:rFonts w:hint="default"/>
        <w:color w:val="70AD47" w:themeColor="accent6"/>
      </w:rPr>
    </w:lvl>
  </w:abstractNum>
  <w:abstractNum w:abstractNumId="12" w15:restartNumberingAfterBreak="0">
    <w:nsid w:val="3EC30F60"/>
    <w:multiLevelType w:val="multilevel"/>
    <w:tmpl w:val="8CD8A24C"/>
    <w:numStyleLink w:val="MarkPerkinsOutline"/>
  </w:abstractNum>
  <w:abstractNum w:abstractNumId="13" w15:restartNumberingAfterBreak="0">
    <w:nsid w:val="4A9F0BE5"/>
    <w:multiLevelType w:val="multilevel"/>
    <w:tmpl w:val="BF468C38"/>
    <w:lvl w:ilvl="0">
      <w:start w:val="1"/>
      <w:numFmt w:val="decimal"/>
      <w:suff w:val="space"/>
      <w:lvlText w:val="%1A"/>
      <w:lvlJc w:val="left"/>
      <w:pPr>
        <w:ind w:left="360" w:hanging="360"/>
      </w:pPr>
      <w:rPr>
        <w:rFonts w:ascii="Calibri" w:hAnsi="Calibri" w:hint="default"/>
        <w:b w:val="0"/>
        <w:i w:val="0"/>
        <w:color w:val="C00000"/>
      </w:rPr>
    </w:lvl>
    <w:lvl w:ilvl="1">
      <w:start w:val="1"/>
      <w:numFmt w:val="decimal"/>
      <w:suff w:val="space"/>
      <w:lvlText w:val="%2B"/>
      <w:lvlJc w:val="left"/>
      <w:pPr>
        <w:ind w:left="720" w:hanging="360"/>
      </w:pPr>
      <w:rPr>
        <w:rFonts w:ascii="Calibri" w:hAnsi="Calibri" w:hint="default"/>
        <w:color w:val="FF0000"/>
      </w:rPr>
    </w:lvl>
    <w:lvl w:ilvl="2">
      <w:start w:val="1"/>
      <w:numFmt w:val="decimal"/>
      <w:suff w:val="space"/>
      <w:lvlText w:val="%3C"/>
      <w:lvlJc w:val="left"/>
      <w:pPr>
        <w:ind w:left="1080" w:hanging="360"/>
      </w:pPr>
      <w:rPr>
        <w:rFonts w:ascii="Calibri" w:hAnsi="Calibri" w:hint="default"/>
        <w:color w:val="D09E00"/>
        <w:sz w:val="24"/>
        <w:szCs w:val="24"/>
      </w:rPr>
    </w:lvl>
    <w:lvl w:ilvl="3">
      <w:start w:val="1"/>
      <w:numFmt w:val="decimal"/>
      <w:suff w:val="space"/>
      <w:lvlText w:val="%4D"/>
      <w:lvlJc w:val="left"/>
      <w:pPr>
        <w:ind w:left="1440" w:hanging="360"/>
      </w:pPr>
      <w:rPr>
        <w:rFonts w:ascii="Calibri" w:hAnsi="Calibri" w:hint="default"/>
        <w:color w:val="538135" w:themeColor="accent6" w:themeShade="BF"/>
      </w:rPr>
    </w:lvl>
    <w:lvl w:ilvl="4">
      <w:start w:val="1"/>
      <w:numFmt w:val="decimal"/>
      <w:suff w:val="space"/>
      <w:lvlText w:val="%5E"/>
      <w:lvlJc w:val="left"/>
      <w:pPr>
        <w:ind w:left="1800" w:hanging="360"/>
      </w:pPr>
      <w:rPr>
        <w:rFonts w:ascii="Calibri" w:hAnsi="Calibri" w:hint="default"/>
        <w:color w:val="69A12B"/>
      </w:rPr>
    </w:lvl>
    <w:lvl w:ilvl="5">
      <w:start w:val="1"/>
      <w:numFmt w:val="decimal"/>
      <w:suff w:val="space"/>
      <w:lvlText w:val="%6F"/>
      <w:lvlJc w:val="left"/>
      <w:pPr>
        <w:ind w:left="2160" w:hanging="360"/>
      </w:pPr>
      <w:rPr>
        <w:rFonts w:ascii="Calibri" w:hAnsi="Calibri" w:hint="default"/>
        <w:color w:val="00B050"/>
      </w:rPr>
    </w:lvl>
    <w:lvl w:ilvl="6">
      <w:start w:val="1"/>
      <w:numFmt w:val="decimal"/>
      <w:suff w:val="space"/>
      <w:lvlText w:val="%7G"/>
      <w:lvlJc w:val="left"/>
      <w:pPr>
        <w:ind w:left="2520" w:hanging="360"/>
      </w:pPr>
      <w:rPr>
        <w:rFonts w:ascii="Calibri" w:hAnsi="Calibri" w:hint="default"/>
        <w:color w:val="00B0F0"/>
      </w:rPr>
    </w:lvl>
    <w:lvl w:ilvl="7">
      <w:start w:val="1"/>
      <w:numFmt w:val="decimal"/>
      <w:suff w:val="space"/>
      <w:lvlText w:val="%8H"/>
      <w:lvlJc w:val="left"/>
      <w:pPr>
        <w:ind w:left="2880" w:hanging="360"/>
      </w:pPr>
      <w:rPr>
        <w:rFonts w:ascii="Calibri" w:hAnsi="Calibri" w:hint="default"/>
        <w:color w:val="0070C0"/>
      </w:rPr>
    </w:lvl>
    <w:lvl w:ilvl="8">
      <w:start w:val="1"/>
      <w:numFmt w:val="decimal"/>
      <w:suff w:val="space"/>
      <w:lvlText w:val="%9I"/>
      <w:lvlJc w:val="left"/>
      <w:pPr>
        <w:ind w:left="3240" w:hanging="360"/>
      </w:pPr>
      <w:rPr>
        <w:rFonts w:ascii="Calibri" w:hAnsi="Calibri" w:hint="default"/>
        <w:color w:val="002060"/>
        <w:u w:color="7030A0"/>
      </w:rPr>
    </w:lvl>
  </w:abstractNum>
  <w:abstractNum w:abstractNumId="14" w15:restartNumberingAfterBreak="0">
    <w:nsid w:val="4AFD1E6E"/>
    <w:multiLevelType w:val="multilevel"/>
    <w:tmpl w:val="8CD8A24C"/>
    <w:numStyleLink w:val="MarkPerkinsOutline"/>
  </w:abstractNum>
  <w:abstractNum w:abstractNumId="15" w15:restartNumberingAfterBreak="0">
    <w:nsid w:val="61E97DF6"/>
    <w:multiLevelType w:val="multilevel"/>
    <w:tmpl w:val="8CD8A24C"/>
    <w:numStyleLink w:val="MarkPerkinsOutline"/>
  </w:abstractNum>
  <w:abstractNum w:abstractNumId="16" w15:restartNumberingAfterBreak="0">
    <w:nsid w:val="62924088"/>
    <w:multiLevelType w:val="hybridMultilevel"/>
    <w:tmpl w:val="29AC25B2"/>
    <w:lvl w:ilvl="0" w:tplc="4FCEE21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643474A7"/>
    <w:multiLevelType w:val="hybridMultilevel"/>
    <w:tmpl w:val="7BD657B0"/>
    <w:lvl w:ilvl="0" w:tplc="1760FD5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6C8E54F4"/>
    <w:multiLevelType w:val="hybridMultilevel"/>
    <w:tmpl w:val="E36645E4"/>
    <w:lvl w:ilvl="0" w:tplc="B992B8E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6C955F97"/>
    <w:multiLevelType w:val="multilevel"/>
    <w:tmpl w:val="B7ACE7D0"/>
    <w:lvl w:ilvl="0">
      <w:start w:val="1"/>
      <w:numFmt w:val="decimal"/>
      <w:suff w:val="space"/>
      <w:lvlText w:val="%1A"/>
      <w:lvlJc w:val="left"/>
      <w:pPr>
        <w:ind w:left="360" w:hanging="360"/>
      </w:pPr>
      <w:rPr>
        <w:rFonts w:ascii="Calibri" w:hAnsi="Calibri" w:hint="default"/>
        <w:b w:val="0"/>
        <w:i w:val="0"/>
        <w:color w:val="C00000"/>
      </w:rPr>
    </w:lvl>
    <w:lvl w:ilvl="1">
      <w:start w:val="1"/>
      <w:numFmt w:val="decimal"/>
      <w:suff w:val="space"/>
      <w:lvlText w:val="%2B"/>
      <w:lvlJc w:val="left"/>
      <w:pPr>
        <w:ind w:left="720" w:hanging="360"/>
      </w:pPr>
      <w:rPr>
        <w:rFonts w:ascii="Calibri" w:hAnsi="Calibri" w:hint="default"/>
        <w:color w:val="FF0000"/>
      </w:rPr>
    </w:lvl>
    <w:lvl w:ilvl="2">
      <w:start w:val="1"/>
      <w:numFmt w:val="decimal"/>
      <w:suff w:val="space"/>
      <w:lvlText w:val="%3C"/>
      <w:lvlJc w:val="left"/>
      <w:pPr>
        <w:ind w:left="1080" w:hanging="360"/>
      </w:pPr>
      <w:rPr>
        <w:rFonts w:ascii="Calibri" w:hAnsi="Calibri" w:hint="default"/>
        <w:b w:val="0"/>
        <w:i w:val="0"/>
        <w:color w:val="D09E00"/>
      </w:rPr>
    </w:lvl>
    <w:lvl w:ilvl="3">
      <w:start w:val="1"/>
      <w:numFmt w:val="decimal"/>
      <w:suff w:val="space"/>
      <w:lvlText w:val="%4D"/>
      <w:lvlJc w:val="left"/>
      <w:pPr>
        <w:ind w:left="1440" w:hanging="360"/>
      </w:pPr>
      <w:rPr>
        <w:rFonts w:ascii="Calibri" w:hAnsi="Calibri" w:hint="default"/>
        <w:b w:val="0"/>
        <w:i w:val="0"/>
        <w:color w:val="538135" w:themeColor="accent6" w:themeShade="BF"/>
      </w:rPr>
    </w:lvl>
    <w:lvl w:ilvl="4">
      <w:start w:val="1"/>
      <w:numFmt w:val="decimal"/>
      <w:suff w:val="space"/>
      <w:lvlText w:val="%5E"/>
      <w:lvlJc w:val="left"/>
      <w:pPr>
        <w:ind w:left="1800" w:hanging="360"/>
      </w:pPr>
      <w:rPr>
        <w:rFonts w:ascii="Calibri" w:hAnsi="Calibri" w:hint="default"/>
        <w:b w:val="0"/>
        <w:i w:val="0"/>
        <w:color w:val="69A12B"/>
      </w:rPr>
    </w:lvl>
    <w:lvl w:ilvl="5">
      <w:start w:val="1"/>
      <w:numFmt w:val="decimal"/>
      <w:suff w:val="space"/>
      <w:lvlText w:val="%6F"/>
      <w:lvlJc w:val="left"/>
      <w:pPr>
        <w:ind w:left="2160" w:hanging="360"/>
      </w:pPr>
      <w:rPr>
        <w:rFonts w:ascii="Calibri" w:hAnsi="Calibri" w:hint="default"/>
        <w:b w:val="0"/>
        <w:i w:val="0"/>
        <w:color w:val="00B050"/>
      </w:rPr>
    </w:lvl>
    <w:lvl w:ilvl="6">
      <w:start w:val="1"/>
      <w:numFmt w:val="decimal"/>
      <w:suff w:val="space"/>
      <w:lvlText w:val="%7G"/>
      <w:lvlJc w:val="left"/>
      <w:pPr>
        <w:ind w:left="2520" w:hanging="360"/>
      </w:pPr>
      <w:rPr>
        <w:rFonts w:ascii="Calibri" w:hAnsi="Calibri" w:hint="default"/>
        <w:color w:val="00B0F0"/>
      </w:rPr>
    </w:lvl>
    <w:lvl w:ilvl="7">
      <w:start w:val="1"/>
      <w:numFmt w:val="decimal"/>
      <w:suff w:val="space"/>
      <w:lvlText w:val="%8H"/>
      <w:lvlJc w:val="left"/>
      <w:pPr>
        <w:ind w:left="2880" w:hanging="360"/>
      </w:pPr>
      <w:rPr>
        <w:rFonts w:ascii="Calibri" w:hAnsi="Calibri" w:hint="default"/>
        <w:color w:val="0070C0"/>
      </w:rPr>
    </w:lvl>
    <w:lvl w:ilvl="8">
      <w:start w:val="1"/>
      <w:numFmt w:val="decimal"/>
      <w:suff w:val="space"/>
      <w:lvlText w:val="%9I"/>
      <w:lvlJc w:val="left"/>
      <w:pPr>
        <w:ind w:left="3240" w:hanging="360"/>
      </w:pPr>
      <w:rPr>
        <w:rFonts w:ascii="Calibri" w:hAnsi="Calibri" w:hint="default"/>
        <w:color w:val="002060"/>
        <w:u w:color="7030A0"/>
      </w:rPr>
    </w:lvl>
  </w:abstractNum>
  <w:abstractNum w:abstractNumId="20" w15:restartNumberingAfterBreak="0">
    <w:nsid w:val="721B4271"/>
    <w:multiLevelType w:val="multilevel"/>
    <w:tmpl w:val="8CD8A24C"/>
    <w:numStyleLink w:val="MarkPerkinsOutline"/>
  </w:abstractNum>
  <w:abstractNum w:abstractNumId="21" w15:restartNumberingAfterBreak="0">
    <w:nsid w:val="756D219F"/>
    <w:multiLevelType w:val="multilevel"/>
    <w:tmpl w:val="8CD8A24C"/>
    <w:numStyleLink w:val="MarkPerkinsOutline"/>
  </w:abstractNum>
  <w:abstractNum w:abstractNumId="22" w15:restartNumberingAfterBreak="0">
    <w:nsid w:val="797B2C09"/>
    <w:multiLevelType w:val="hybridMultilevel"/>
    <w:tmpl w:val="1A6C116A"/>
    <w:lvl w:ilvl="0" w:tplc="9094F678">
      <w:start w:val="1"/>
      <w:numFmt w:val="decimal"/>
      <w:lvlText w:val="%1."/>
      <w:lvlJc w:val="left"/>
      <w:pPr>
        <w:ind w:left="1572" w:hanging="42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7EF53E82"/>
    <w:multiLevelType w:val="multilevel"/>
    <w:tmpl w:val="8CD8A24C"/>
    <w:lvl w:ilvl="0">
      <w:start w:val="1"/>
      <w:numFmt w:val="decimal"/>
      <w:suff w:val="space"/>
      <w:lvlText w:val="%1A"/>
      <w:lvlJc w:val="left"/>
      <w:pPr>
        <w:ind w:left="360" w:hanging="360"/>
      </w:pPr>
      <w:rPr>
        <w:rFonts w:ascii="Calibri" w:hAnsi="Calibri" w:hint="default"/>
        <w:color w:val="C00000"/>
        <w:sz w:val="24"/>
      </w:rPr>
    </w:lvl>
    <w:lvl w:ilvl="1">
      <w:start w:val="1"/>
      <w:numFmt w:val="decimal"/>
      <w:suff w:val="space"/>
      <w:lvlText w:val="%2B"/>
      <w:lvlJc w:val="left"/>
      <w:pPr>
        <w:ind w:left="720" w:hanging="360"/>
      </w:pPr>
      <w:rPr>
        <w:rFonts w:hint="default"/>
        <w:color w:val="FF0000"/>
      </w:rPr>
    </w:lvl>
    <w:lvl w:ilvl="2">
      <w:start w:val="1"/>
      <w:numFmt w:val="decimal"/>
      <w:suff w:val="space"/>
      <w:lvlText w:val="%3C"/>
      <w:lvlJc w:val="left"/>
      <w:pPr>
        <w:ind w:left="1080" w:hanging="360"/>
      </w:pPr>
      <w:rPr>
        <w:rFonts w:hint="default"/>
        <w:color w:val="FFC000"/>
      </w:rPr>
    </w:lvl>
    <w:lvl w:ilvl="3">
      <w:start w:val="1"/>
      <w:numFmt w:val="decimal"/>
      <w:suff w:val="space"/>
      <w:lvlText w:val="%4D"/>
      <w:lvlJc w:val="left"/>
      <w:pPr>
        <w:ind w:left="1440" w:hanging="360"/>
      </w:pPr>
      <w:rPr>
        <w:rFonts w:hint="default"/>
        <w:color w:val="FF9900"/>
      </w:rPr>
    </w:lvl>
    <w:lvl w:ilvl="4">
      <w:start w:val="1"/>
      <w:numFmt w:val="decimal"/>
      <w:suff w:val="space"/>
      <w:lvlText w:val="%5E"/>
      <w:lvlJc w:val="left"/>
      <w:pPr>
        <w:ind w:left="1800" w:hanging="360"/>
      </w:pPr>
      <w:rPr>
        <w:rFonts w:hint="default"/>
        <w:color w:val="669900"/>
      </w:rPr>
    </w:lvl>
    <w:lvl w:ilvl="5">
      <w:start w:val="1"/>
      <w:numFmt w:val="decimal"/>
      <w:suff w:val="space"/>
      <w:lvlText w:val="%6F"/>
      <w:lvlJc w:val="left"/>
      <w:pPr>
        <w:ind w:left="2160" w:hanging="360"/>
      </w:pPr>
      <w:rPr>
        <w:rFonts w:hint="default"/>
        <w:color w:val="00B050"/>
      </w:rPr>
    </w:lvl>
    <w:lvl w:ilvl="6">
      <w:start w:val="1"/>
      <w:numFmt w:val="decimal"/>
      <w:suff w:val="space"/>
      <w:lvlText w:val="%7G"/>
      <w:lvlJc w:val="left"/>
      <w:pPr>
        <w:ind w:left="2520" w:hanging="360"/>
      </w:pPr>
      <w:rPr>
        <w:rFonts w:hint="default"/>
        <w:color w:val="00B0F0"/>
      </w:rPr>
    </w:lvl>
    <w:lvl w:ilvl="7">
      <w:start w:val="1"/>
      <w:numFmt w:val="decimal"/>
      <w:suff w:val="space"/>
      <w:lvlText w:val="%8H"/>
      <w:lvlJc w:val="left"/>
      <w:pPr>
        <w:ind w:left="2880" w:hanging="360"/>
      </w:pPr>
      <w:rPr>
        <w:rFonts w:hint="default"/>
        <w:color w:val="0070C0"/>
      </w:rPr>
    </w:lvl>
    <w:lvl w:ilvl="8">
      <w:start w:val="1"/>
      <w:numFmt w:val="decimal"/>
      <w:suff w:val="space"/>
      <w:lvlText w:val="%9I"/>
      <w:lvlJc w:val="left"/>
      <w:pPr>
        <w:ind w:left="3240" w:hanging="360"/>
      </w:pPr>
      <w:rPr>
        <w:rFonts w:hint="default"/>
        <w:color w:val="7030A0"/>
      </w:rPr>
    </w:lvl>
  </w:abstractNum>
  <w:num w:numId="1">
    <w:abstractNumId w:val="6"/>
  </w:num>
  <w:num w:numId="2">
    <w:abstractNumId w:val="9"/>
  </w:num>
  <w:num w:numId="3">
    <w:abstractNumId w:val="20"/>
  </w:num>
  <w:num w:numId="4">
    <w:abstractNumId w:val="0"/>
  </w:num>
  <w:num w:numId="5">
    <w:abstractNumId w:val="11"/>
  </w:num>
  <w:num w:numId="6">
    <w:abstractNumId w:val="14"/>
  </w:num>
  <w:num w:numId="7">
    <w:abstractNumId w:val="23"/>
  </w:num>
  <w:num w:numId="8">
    <w:abstractNumId w:val="15"/>
  </w:num>
  <w:num w:numId="9">
    <w:abstractNumId w:val="21"/>
  </w:num>
  <w:num w:numId="10">
    <w:abstractNumId w:val="10"/>
  </w:num>
  <w:num w:numId="11">
    <w:abstractNumId w:val="7"/>
  </w:num>
  <w:num w:numId="12">
    <w:abstractNumId w:val="16"/>
  </w:num>
  <w:num w:numId="13">
    <w:abstractNumId w:val="4"/>
  </w:num>
  <w:num w:numId="14">
    <w:abstractNumId w:val="5"/>
  </w:num>
  <w:num w:numId="15">
    <w:abstractNumId w:val="3"/>
  </w:num>
  <w:num w:numId="16">
    <w:abstractNumId w:val="17"/>
  </w:num>
  <w:num w:numId="17">
    <w:abstractNumId w:val="18"/>
  </w:num>
  <w:num w:numId="18">
    <w:abstractNumId w:val="22"/>
  </w:num>
  <w:num w:numId="19">
    <w:abstractNumId w:val="12"/>
  </w:num>
  <w:num w:numId="20">
    <w:abstractNumId w:val="1"/>
  </w:num>
  <w:num w:numId="21">
    <w:abstractNumId w:val="19"/>
  </w:num>
  <w:num w:numId="22">
    <w:abstractNumId w:val="2"/>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38"/>
    <w:rsid w:val="000101A0"/>
    <w:rsid w:val="000139C9"/>
    <w:rsid w:val="000258DF"/>
    <w:rsid w:val="00037789"/>
    <w:rsid w:val="0004043F"/>
    <w:rsid w:val="000439B1"/>
    <w:rsid w:val="00061274"/>
    <w:rsid w:val="00067DD7"/>
    <w:rsid w:val="00097337"/>
    <w:rsid w:val="000B5416"/>
    <w:rsid w:val="000C67E2"/>
    <w:rsid w:val="000C718F"/>
    <w:rsid w:val="000E043A"/>
    <w:rsid w:val="000E57F5"/>
    <w:rsid w:val="000E6DD9"/>
    <w:rsid w:val="000F222C"/>
    <w:rsid w:val="00111F06"/>
    <w:rsid w:val="00123356"/>
    <w:rsid w:val="00135F2A"/>
    <w:rsid w:val="001447F8"/>
    <w:rsid w:val="00166EB7"/>
    <w:rsid w:val="00176F39"/>
    <w:rsid w:val="001929DE"/>
    <w:rsid w:val="001934A9"/>
    <w:rsid w:val="001A553A"/>
    <w:rsid w:val="001B548A"/>
    <w:rsid w:val="001B7DDC"/>
    <w:rsid w:val="001C292A"/>
    <w:rsid w:val="001C6734"/>
    <w:rsid w:val="001E0991"/>
    <w:rsid w:val="00202B1A"/>
    <w:rsid w:val="00213DA2"/>
    <w:rsid w:val="002239B3"/>
    <w:rsid w:val="00237E2A"/>
    <w:rsid w:val="00250E45"/>
    <w:rsid w:val="002838C2"/>
    <w:rsid w:val="002858E4"/>
    <w:rsid w:val="0029069A"/>
    <w:rsid w:val="00292C8A"/>
    <w:rsid w:val="002A7A4D"/>
    <w:rsid w:val="002A7C41"/>
    <w:rsid w:val="002B0758"/>
    <w:rsid w:val="002B1952"/>
    <w:rsid w:val="002B2BB1"/>
    <w:rsid w:val="002B2F90"/>
    <w:rsid w:val="002C4E50"/>
    <w:rsid w:val="002D271A"/>
    <w:rsid w:val="002D69E8"/>
    <w:rsid w:val="002E1103"/>
    <w:rsid w:val="002E24F0"/>
    <w:rsid w:val="002E5263"/>
    <w:rsid w:val="002F3872"/>
    <w:rsid w:val="003058C0"/>
    <w:rsid w:val="00305D7A"/>
    <w:rsid w:val="00306F75"/>
    <w:rsid w:val="00316C05"/>
    <w:rsid w:val="00322E1D"/>
    <w:rsid w:val="0033634F"/>
    <w:rsid w:val="00346EAB"/>
    <w:rsid w:val="00357743"/>
    <w:rsid w:val="003655CE"/>
    <w:rsid w:val="00365DCB"/>
    <w:rsid w:val="0037431E"/>
    <w:rsid w:val="00374EE5"/>
    <w:rsid w:val="00376CFD"/>
    <w:rsid w:val="003928F6"/>
    <w:rsid w:val="00394A6C"/>
    <w:rsid w:val="003A46B7"/>
    <w:rsid w:val="003B550F"/>
    <w:rsid w:val="003D0449"/>
    <w:rsid w:val="003D061A"/>
    <w:rsid w:val="003D3001"/>
    <w:rsid w:val="003D69D0"/>
    <w:rsid w:val="003E4AA4"/>
    <w:rsid w:val="004052AC"/>
    <w:rsid w:val="00406A7B"/>
    <w:rsid w:val="004234B3"/>
    <w:rsid w:val="00451D44"/>
    <w:rsid w:val="004641A4"/>
    <w:rsid w:val="00470975"/>
    <w:rsid w:val="00491D78"/>
    <w:rsid w:val="00492CD1"/>
    <w:rsid w:val="004A05C7"/>
    <w:rsid w:val="004A0AD7"/>
    <w:rsid w:val="004A12B7"/>
    <w:rsid w:val="004B4E8B"/>
    <w:rsid w:val="004C183A"/>
    <w:rsid w:val="004C4426"/>
    <w:rsid w:val="004D2CA6"/>
    <w:rsid w:val="004D2FB2"/>
    <w:rsid w:val="004E7411"/>
    <w:rsid w:val="004F0BBD"/>
    <w:rsid w:val="004F4710"/>
    <w:rsid w:val="00516B14"/>
    <w:rsid w:val="005252CD"/>
    <w:rsid w:val="00530F5D"/>
    <w:rsid w:val="00535076"/>
    <w:rsid w:val="00546D27"/>
    <w:rsid w:val="00547B60"/>
    <w:rsid w:val="00556171"/>
    <w:rsid w:val="00563657"/>
    <w:rsid w:val="00563BBD"/>
    <w:rsid w:val="00583144"/>
    <w:rsid w:val="005843E4"/>
    <w:rsid w:val="0059119D"/>
    <w:rsid w:val="00594D66"/>
    <w:rsid w:val="005A67E5"/>
    <w:rsid w:val="005C2869"/>
    <w:rsid w:val="005D2F47"/>
    <w:rsid w:val="00601731"/>
    <w:rsid w:val="00603D4A"/>
    <w:rsid w:val="00615702"/>
    <w:rsid w:val="00620B1A"/>
    <w:rsid w:val="00621107"/>
    <w:rsid w:val="00630B5F"/>
    <w:rsid w:val="00632B7E"/>
    <w:rsid w:val="00646FCA"/>
    <w:rsid w:val="00657781"/>
    <w:rsid w:val="0066725F"/>
    <w:rsid w:val="0068657A"/>
    <w:rsid w:val="00690186"/>
    <w:rsid w:val="00693C76"/>
    <w:rsid w:val="006B2781"/>
    <w:rsid w:val="006D5338"/>
    <w:rsid w:val="0070017C"/>
    <w:rsid w:val="00715D1B"/>
    <w:rsid w:val="00731512"/>
    <w:rsid w:val="00746C0A"/>
    <w:rsid w:val="00752025"/>
    <w:rsid w:val="00764149"/>
    <w:rsid w:val="007743B0"/>
    <w:rsid w:val="00777369"/>
    <w:rsid w:val="007D08BE"/>
    <w:rsid w:val="007D3046"/>
    <w:rsid w:val="00806B7A"/>
    <w:rsid w:val="008126BC"/>
    <w:rsid w:val="008205F6"/>
    <w:rsid w:val="00831686"/>
    <w:rsid w:val="008429DF"/>
    <w:rsid w:val="008547B4"/>
    <w:rsid w:val="0085659B"/>
    <w:rsid w:val="008936B6"/>
    <w:rsid w:val="00894050"/>
    <w:rsid w:val="00896222"/>
    <w:rsid w:val="008A592B"/>
    <w:rsid w:val="008B3861"/>
    <w:rsid w:val="008B39F5"/>
    <w:rsid w:val="008C2558"/>
    <w:rsid w:val="008C6E70"/>
    <w:rsid w:val="008E0BD9"/>
    <w:rsid w:val="008E31A5"/>
    <w:rsid w:val="008E7006"/>
    <w:rsid w:val="008F30FC"/>
    <w:rsid w:val="008F5502"/>
    <w:rsid w:val="009002D1"/>
    <w:rsid w:val="00905CC7"/>
    <w:rsid w:val="009069E9"/>
    <w:rsid w:val="00916CCD"/>
    <w:rsid w:val="009201EF"/>
    <w:rsid w:val="009668FF"/>
    <w:rsid w:val="00976679"/>
    <w:rsid w:val="00985053"/>
    <w:rsid w:val="0099185E"/>
    <w:rsid w:val="009A25D2"/>
    <w:rsid w:val="009B2850"/>
    <w:rsid w:val="009B6A70"/>
    <w:rsid w:val="009C032F"/>
    <w:rsid w:val="009C2B74"/>
    <w:rsid w:val="009D1EAC"/>
    <w:rsid w:val="00A10D65"/>
    <w:rsid w:val="00A1110E"/>
    <w:rsid w:val="00A174E4"/>
    <w:rsid w:val="00A338D2"/>
    <w:rsid w:val="00A366EC"/>
    <w:rsid w:val="00A44629"/>
    <w:rsid w:val="00A446EC"/>
    <w:rsid w:val="00A44D0A"/>
    <w:rsid w:val="00A53D16"/>
    <w:rsid w:val="00A55D62"/>
    <w:rsid w:val="00A64E3D"/>
    <w:rsid w:val="00A72182"/>
    <w:rsid w:val="00A86CF5"/>
    <w:rsid w:val="00A9456B"/>
    <w:rsid w:val="00A96E69"/>
    <w:rsid w:val="00AA0390"/>
    <w:rsid w:val="00AA2BE0"/>
    <w:rsid w:val="00AA3049"/>
    <w:rsid w:val="00AA44AC"/>
    <w:rsid w:val="00AC0036"/>
    <w:rsid w:val="00AC703B"/>
    <w:rsid w:val="00AC7D32"/>
    <w:rsid w:val="00AD012A"/>
    <w:rsid w:val="00AD5F21"/>
    <w:rsid w:val="00AE043F"/>
    <w:rsid w:val="00AF56F6"/>
    <w:rsid w:val="00B0479A"/>
    <w:rsid w:val="00B108E1"/>
    <w:rsid w:val="00B15ED6"/>
    <w:rsid w:val="00B25DA0"/>
    <w:rsid w:val="00B26414"/>
    <w:rsid w:val="00B27CB3"/>
    <w:rsid w:val="00B27CEB"/>
    <w:rsid w:val="00B37ABB"/>
    <w:rsid w:val="00B421F8"/>
    <w:rsid w:val="00B62874"/>
    <w:rsid w:val="00B66B44"/>
    <w:rsid w:val="00B67103"/>
    <w:rsid w:val="00B723D1"/>
    <w:rsid w:val="00B73CCD"/>
    <w:rsid w:val="00B85EF7"/>
    <w:rsid w:val="00B9131D"/>
    <w:rsid w:val="00B91328"/>
    <w:rsid w:val="00BA40A0"/>
    <w:rsid w:val="00BA5F0E"/>
    <w:rsid w:val="00BD1D49"/>
    <w:rsid w:val="00BD5091"/>
    <w:rsid w:val="00BF0BD1"/>
    <w:rsid w:val="00C06212"/>
    <w:rsid w:val="00C10390"/>
    <w:rsid w:val="00C227C2"/>
    <w:rsid w:val="00C4635E"/>
    <w:rsid w:val="00C650FB"/>
    <w:rsid w:val="00C7744E"/>
    <w:rsid w:val="00CB4FFA"/>
    <w:rsid w:val="00CE5A46"/>
    <w:rsid w:val="00D006CE"/>
    <w:rsid w:val="00D05E31"/>
    <w:rsid w:val="00D221CA"/>
    <w:rsid w:val="00D36BC9"/>
    <w:rsid w:val="00D523BB"/>
    <w:rsid w:val="00D62F82"/>
    <w:rsid w:val="00D66881"/>
    <w:rsid w:val="00D749ED"/>
    <w:rsid w:val="00D848EA"/>
    <w:rsid w:val="00D8599A"/>
    <w:rsid w:val="00D87C9B"/>
    <w:rsid w:val="00D92BAF"/>
    <w:rsid w:val="00D961DF"/>
    <w:rsid w:val="00DA5ACC"/>
    <w:rsid w:val="00DB008A"/>
    <w:rsid w:val="00DB0D0F"/>
    <w:rsid w:val="00DB485C"/>
    <w:rsid w:val="00DB7F48"/>
    <w:rsid w:val="00DD3A77"/>
    <w:rsid w:val="00DE1DCB"/>
    <w:rsid w:val="00DE1FAF"/>
    <w:rsid w:val="00DE46F4"/>
    <w:rsid w:val="00DF439A"/>
    <w:rsid w:val="00DF6E2A"/>
    <w:rsid w:val="00E017AF"/>
    <w:rsid w:val="00E10B19"/>
    <w:rsid w:val="00E17C8E"/>
    <w:rsid w:val="00E270B7"/>
    <w:rsid w:val="00E34ECA"/>
    <w:rsid w:val="00E37803"/>
    <w:rsid w:val="00E461B7"/>
    <w:rsid w:val="00E517AA"/>
    <w:rsid w:val="00E51C00"/>
    <w:rsid w:val="00E5258A"/>
    <w:rsid w:val="00E70320"/>
    <w:rsid w:val="00E7522C"/>
    <w:rsid w:val="00E760E4"/>
    <w:rsid w:val="00E81707"/>
    <w:rsid w:val="00E87DE8"/>
    <w:rsid w:val="00E91B55"/>
    <w:rsid w:val="00EA6BFF"/>
    <w:rsid w:val="00EB39E1"/>
    <w:rsid w:val="00EB7DE8"/>
    <w:rsid w:val="00EC38AE"/>
    <w:rsid w:val="00ED320A"/>
    <w:rsid w:val="00EF3F9F"/>
    <w:rsid w:val="00F05FB8"/>
    <w:rsid w:val="00F20E3B"/>
    <w:rsid w:val="00F2316B"/>
    <w:rsid w:val="00F34C8E"/>
    <w:rsid w:val="00F41FB6"/>
    <w:rsid w:val="00F50AF2"/>
    <w:rsid w:val="00F55D49"/>
    <w:rsid w:val="00F736AF"/>
    <w:rsid w:val="00F809A5"/>
    <w:rsid w:val="00F85404"/>
    <w:rsid w:val="00F93B0C"/>
    <w:rsid w:val="00FA1BCC"/>
    <w:rsid w:val="00FA1C03"/>
    <w:rsid w:val="00FB0992"/>
    <w:rsid w:val="00FD3142"/>
    <w:rsid w:val="00FD6429"/>
    <w:rsid w:val="00FE2C0F"/>
    <w:rsid w:val="00FE4B50"/>
    <w:rsid w:val="00FF015D"/>
    <w:rsid w:val="00FF02FA"/>
    <w:rsid w:val="00FF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710E2-40CE-49DD-9BFC-7207BBD7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512"/>
    <w:pPr>
      <w:widowControl w:val="0"/>
      <w:autoSpaceDE w:val="0"/>
      <w:autoSpaceDN w:val="0"/>
      <w:adjustRightInd w:val="0"/>
      <w:spacing w:after="0" w:line="240" w:lineRule="auto"/>
    </w:pPr>
    <w:rPr>
      <w:rFonts w:ascii="Courier" w:eastAsiaTheme="minorEastAsia" w:hAnsi="Courier"/>
      <w:sz w:val="24"/>
      <w:szCs w:val="24"/>
    </w:rPr>
  </w:style>
  <w:style w:type="paragraph" w:styleId="Heading1">
    <w:name w:val="heading 1"/>
    <w:basedOn w:val="Normal"/>
    <w:next w:val="Normal"/>
    <w:link w:val="Heading1Char"/>
    <w:qFormat/>
    <w:rsid w:val="002C4E50"/>
    <w:pPr>
      <w:widowControl/>
      <w:outlineLvl w:val="0"/>
    </w:pPr>
    <w:rPr>
      <w:rFonts w:ascii="Tahoma" w:eastAsia="Times New Roman" w:hAnsi="Tahoma" w:cs="Tahoma"/>
      <w:b/>
      <w:bCs/>
      <w:sz w:val="44"/>
      <w:szCs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C4E50"/>
    <w:pPr>
      <w:widowControl/>
      <w:ind w:left="270" w:hanging="270"/>
      <w:outlineLvl w:val="1"/>
    </w:pPr>
    <w:rPr>
      <w:rFonts w:ascii="Tahoma" w:eastAsia="Times New Roman" w:hAnsi="Tahoma" w:cs="Tahoma"/>
      <w:sz w:val="32"/>
      <w:szCs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kPerkinsOutline">
    <w:name w:val="Mark Perkins Outline"/>
    <w:uiPriority w:val="99"/>
    <w:rsid w:val="006D5338"/>
    <w:pPr>
      <w:numPr>
        <w:numId w:val="1"/>
      </w:numPr>
    </w:pPr>
  </w:style>
  <w:style w:type="paragraph" w:styleId="ListParagraph">
    <w:name w:val="List Paragraph"/>
    <w:basedOn w:val="Normal"/>
    <w:uiPriority w:val="34"/>
    <w:qFormat/>
    <w:rsid w:val="006D5338"/>
    <w:pPr>
      <w:widowControl/>
      <w:autoSpaceDE/>
      <w:autoSpaceDN/>
      <w:adjustRightInd/>
      <w:ind w:left="720"/>
      <w:contextualSpacing/>
      <w:jc w:val="both"/>
    </w:pPr>
    <w:rPr>
      <w:rFonts w:asciiTheme="minorHAnsi" w:eastAsiaTheme="minorHAnsi" w:hAnsiTheme="minorHAnsi"/>
      <w:szCs w:val="22"/>
    </w:rPr>
  </w:style>
  <w:style w:type="paragraph" w:styleId="BalloonText">
    <w:name w:val="Balloon Text"/>
    <w:basedOn w:val="Normal"/>
    <w:link w:val="BalloonTextChar"/>
    <w:uiPriority w:val="99"/>
    <w:semiHidden/>
    <w:unhideWhenUsed/>
    <w:rsid w:val="006D5338"/>
    <w:pPr>
      <w:widowControl/>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D5338"/>
    <w:rPr>
      <w:rFonts w:ascii="Segoe UI" w:hAnsi="Segoe UI" w:cs="Segoe UI"/>
      <w:sz w:val="18"/>
      <w:szCs w:val="18"/>
    </w:rPr>
  </w:style>
  <w:style w:type="paragraph" w:customStyle="1" w:styleId="Level1">
    <w:name w:val="Level 1"/>
    <w:basedOn w:val="Normal"/>
    <w:rsid w:val="00F41FB6"/>
    <w:pPr>
      <w:numPr>
        <w:numId w:val="4"/>
      </w:numPr>
      <w:jc w:val="both"/>
    </w:pPr>
    <w:rPr>
      <w:rFonts w:ascii="Calibri" w:hAnsi="Calibri" w:cs="Times New Roman"/>
    </w:rPr>
  </w:style>
  <w:style w:type="paragraph" w:customStyle="1" w:styleId="Level2">
    <w:name w:val="Level 2"/>
    <w:basedOn w:val="Normal"/>
    <w:rsid w:val="00F41FB6"/>
    <w:pPr>
      <w:numPr>
        <w:ilvl w:val="1"/>
        <w:numId w:val="4"/>
      </w:numPr>
      <w:jc w:val="both"/>
    </w:pPr>
    <w:rPr>
      <w:rFonts w:ascii="Calibri" w:hAnsi="Calibri" w:cs="Times New Roman"/>
    </w:rPr>
  </w:style>
  <w:style w:type="paragraph" w:customStyle="1" w:styleId="Level3">
    <w:name w:val="Level 3"/>
    <w:basedOn w:val="Normal"/>
    <w:rsid w:val="00F41FB6"/>
    <w:pPr>
      <w:numPr>
        <w:ilvl w:val="2"/>
        <w:numId w:val="4"/>
      </w:numPr>
      <w:jc w:val="both"/>
    </w:pPr>
    <w:rPr>
      <w:rFonts w:ascii="Calibri" w:hAnsi="Calibri" w:cs="Times New Roman"/>
    </w:rPr>
  </w:style>
  <w:style w:type="paragraph" w:customStyle="1" w:styleId="Level4">
    <w:name w:val="Level 4"/>
    <w:basedOn w:val="Normal"/>
    <w:rsid w:val="00F41FB6"/>
    <w:pPr>
      <w:numPr>
        <w:ilvl w:val="3"/>
        <w:numId w:val="4"/>
      </w:numPr>
      <w:jc w:val="both"/>
    </w:pPr>
    <w:rPr>
      <w:rFonts w:ascii="Calibri" w:hAnsi="Calibri" w:cs="Times New Roman"/>
    </w:rPr>
  </w:style>
  <w:style w:type="paragraph" w:customStyle="1" w:styleId="Level5">
    <w:name w:val="Level 5"/>
    <w:basedOn w:val="Normal"/>
    <w:rsid w:val="00F41FB6"/>
    <w:pPr>
      <w:numPr>
        <w:ilvl w:val="4"/>
        <w:numId w:val="4"/>
      </w:numPr>
      <w:jc w:val="both"/>
    </w:pPr>
    <w:rPr>
      <w:rFonts w:ascii="Calibri" w:hAnsi="Calibri" w:cs="Times New Roman"/>
    </w:rPr>
  </w:style>
  <w:style w:type="paragraph" w:customStyle="1" w:styleId="Level6">
    <w:name w:val="Level 6"/>
    <w:basedOn w:val="Normal"/>
    <w:rsid w:val="00F41FB6"/>
    <w:pPr>
      <w:numPr>
        <w:ilvl w:val="5"/>
        <w:numId w:val="4"/>
      </w:numPr>
      <w:jc w:val="both"/>
    </w:pPr>
    <w:rPr>
      <w:rFonts w:ascii="Calibri" w:hAnsi="Calibri" w:cs="Times New Roman"/>
    </w:rPr>
  </w:style>
  <w:style w:type="paragraph" w:customStyle="1" w:styleId="Level7">
    <w:name w:val="Level 7"/>
    <w:basedOn w:val="Normal"/>
    <w:rsid w:val="00F41FB6"/>
    <w:pPr>
      <w:numPr>
        <w:ilvl w:val="6"/>
        <w:numId w:val="4"/>
      </w:numPr>
      <w:jc w:val="both"/>
    </w:pPr>
    <w:rPr>
      <w:rFonts w:ascii="Calibri" w:hAnsi="Calibri" w:cs="Times New Roman"/>
    </w:rPr>
  </w:style>
  <w:style w:type="paragraph" w:customStyle="1" w:styleId="Level8">
    <w:name w:val="Level 8"/>
    <w:basedOn w:val="Normal"/>
    <w:rsid w:val="00F41FB6"/>
    <w:pPr>
      <w:numPr>
        <w:ilvl w:val="7"/>
        <w:numId w:val="4"/>
      </w:numPr>
      <w:jc w:val="both"/>
    </w:pPr>
    <w:rPr>
      <w:rFonts w:ascii="Calibri" w:hAnsi="Calibri" w:cs="Times New Roman"/>
    </w:rPr>
  </w:style>
  <w:style w:type="character" w:customStyle="1" w:styleId="Heading1Char">
    <w:name w:val="Heading 1 Char"/>
    <w:basedOn w:val="DefaultParagraphFont"/>
    <w:link w:val="Heading1"/>
    <w:rsid w:val="002C4E50"/>
    <w:rPr>
      <w:rFonts w:ascii="Tahoma" w:eastAsia="Times New Roman" w:hAnsi="Tahoma" w:cs="Tahoma"/>
      <w:b/>
      <w:bCs/>
      <w:sz w:val="44"/>
      <w:szCs w:val="44"/>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2C4E50"/>
    <w:rPr>
      <w:rFonts w:ascii="Tahoma" w:eastAsia="Times New Roman" w:hAnsi="Tahoma" w:cs="Tahoma"/>
      <w:sz w:val="32"/>
      <w:szCs w:val="32"/>
      <w14:shadow w14:blurRad="50800" w14:dist="38100" w14:dir="2700000" w14:sx="100000" w14:sy="100000" w14:kx="0" w14:ky="0" w14:algn="tl">
        <w14:srgbClr w14:val="000000">
          <w14:alpha w14:val="60000"/>
        </w14:srgbClr>
      </w14:shadow>
    </w:rPr>
  </w:style>
  <w:style w:type="paragraph" w:styleId="NormalWeb">
    <w:name w:val="Normal (Web)"/>
    <w:basedOn w:val="Normal"/>
    <w:rsid w:val="002C4E50"/>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883E-919F-4793-AA2E-7C8D8505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5</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buco culo</cp:lastModifiedBy>
  <cp:revision>22</cp:revision>
  <cp:lastPrinted>2015-09-23T00:14:00Z</cp:lastPrinted>
  <dcterms:created xsi:type="dcterms:W3CDTF">2018-01-12T14:05:00Z</dcterms:created>
  <dcterms:modified xsi:type="dcterms:W3CDTF">2020-10-22T02:34:00Z</dcterms:modified>
</cp:coreProperties>
</file>